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CE3" w:rsidRDefault="00680112">
      <w:pPr>
        <w:pStyle w:val="a7"/>
        <w:spacing w:before="156" w:after="156"/>
        <w:ind w:firstLine="640"/>
        <w:rPr>
          <w:rFonts w:ascii="宋体" w:eastAsia="宋体" w:hAnsi="宋体" w:cs="Arial"/>
        </w:rPr>
      </w:pPr>
      <w:bookmarkStart w:id="0" w:name="_Toc517713416"/>
      <w:bookmarkStart w:id="1" w:name="_Toc517713548"/>
      <w:bookmarkStart w:id="2" w:name="_Toc517785460"/>
      <w:r>
        <w:rPr>
          <w:rFonts w:ascii="宋体" w:eastAsia="宋体" w:hAnsi="宋体" w:cs="Arial" w:hint="eastAsia"/>
        </w:rPr>
        <w:t>阿</w:t>
      </w:r>
      <w:proofErr w:type="gramStart"/>
      <w:r>
        <w:rPr>
          <w:rFonts w:ascii="宋体" w:eastAsia="宋体" w:hAnsi="宋体" w:cs="Arial" w:hint="eastAsia"/>
        </w:rPr>
        <w:t>法购图书</w:t>
      </w:r>
      <w:r w:rsidR="004C0E7A">
        <w:rPr>
          <w:rFonts w:ascii="宋体" w:eastAsia="宋体" w:hAnsi="宋体" w:cs="Arial" w:hint="eastAsia"/>
        </w:rPr>
        <w:t>荐购</w:t>
      </w:r>
      <w:proofErr w:type="gramEnd"/>
      <w:r w:rsidR="004C0E7A">
        <w:rPr>
          <w:rFonts w:ascii="宋体" w:eastAsia="宋体" w:hAnsi="宋体" w:cs="Arial"/>
        </w:rPr>
        <w:t>平台</w:t>
      </w:r>
      <w:r w:rsidR="0014663A">
        <w:rPr>
          <w:rFonts w:ascii="宋体" w:eastAsia="宋体" w:hAnsi="宋体" w:cs="Arial"/>
        </w:rPr>
        <w:t>使用手册</w:t>
      </w:r>
      <w:bookmarkEnd w:id="0"/>
      <w:bookmarkEnd w:id="1"/>
      <w:bookmarkEnd w:id="2"/>
    </w:p>
    <w:p w:rsidR="00C36CE3" w:rsidRPr="00BC1AB7" w:rsidRDefault="0014663A">
      <w:pPr>
        <w:pStyle w:val="2"/>
        <w:numPr>
          <w:ilvl w:val="0"/>
          <w:numId w:val="3"/>
        </w:numPr>
        <w:spacing w:before="156" w:after="156"/>
        <w:rPr>
          <w:rFonts w:ascii="宋体" w:eastAsia="宋体" w:hAnsi="宋体" w:cs="Arial"/>
          <w:sz w:val="32"/>
          <w:szCs w:val="32"/>
        </w:rPr>
      </w:pPr>
      <w:bookmarkStart w:id="3" w:name="_Toc517785464"/>
      <w:r w:rsidRPr="00BC1AB7">
        <w:rPr>
          <w:rFonts w:ascii="宋体" w:eastAsia="宋体" w:hAnsi="宋体" w:cs="Arial"/>
          <w:sz w:val="32"/>
          <w:szCs w:val="32"/>
        </w:rPr>
        <w:t>系统访问</w:t>
      </w:r>
      <w:bookmarkEnd w:id="3"/>
    </w:p>
    <w:p w:rsidR="00C36CE3" w:rsidRPr="00CE2278" w:rsidRDefault="0014663A" w:rsidP="00CE2278">
      <w:pPr>
        <w:ind w:firstLine="480"/>
        <w:rPr>
          <w:rFonts w:ascii="宋体" w:eastAsia="宋体" w:hAnsi="宋体" w:cs="Arial"/>
          <w:u w:val="single"/>
        </w:rPr>
      </w:pPr>
      <w:r>
        <w:rPr>
          <w:rFonts w:ascii="宋体" w:eastAsia="宋体" w:hAnsi="宋体" w:cs="Arial"/>
        </w:rPr>
        <w:t>访问地址：</w:t>
      </w:r>
      <w:hyperlink r:id="rId10" w:history="1">
        <w:r w:rsidRPr="00CE2278">
          <w:rPr>
            <w:u w:val="single"/>
          </w:rPr>
          <w:t>http://buy.cxstar.com/</w:t>
        </w:r>
      </w:hyperlink>
    </w:p>
    <w:p w:rsidR="00C36CE3" w:rsidRDefault="00B44A81">
      <w:pPr>
        <w:ind w:firstLineChars="0" w:firstLine="0"/>
        <w:rPr>
          <w:rFonts w:ascii="宋体" w:eastAsia="宋体" w:hAnsi="宋体" w:cs="Arial"/>
        </w:rPr>
      </w:pPr>
      <w:r>
        <w:rPr>
          <w:rFonts w:ascii="宋体" w:eastAsia="宋体" w:hAnsi="宋体" w:cs="Arial"/>
          <w:noProof/>
        </w:rPr>
        <w:drawing>
          <wp:inline distT="0" distB="0" distL="0" distR="0">
            <wp:extent cx="5010150" cy="2887939"/>
            <wp:effectExtent l="19050" t="0" r="0"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010992" cy="2888424"/>
                    </a:xfrm>
                    <a:prstGeom prst="rect">
                      <a:avLst/>
                    </a:prstGeom>
                    <a:noFill/>
                    <a:ln w="9525">
                      <a:noFill/>
                      <a:miter lim="800000"/>
                      <a:headEnd/>
                      <a:tailEnd/>
                    </a:ln>
                  </pic:spPr>
                </pic:pic>
              </a:graphicData>
            </a:graphic>
          </wp:inline>
        </w:drawing>
      </w:r>
    </w:p>
    <w:p w:rsidR="00C36CE3" w:rsidRPr="00BC1AB7" w:rsidRDefault="0014663A">
      <w:pPr>
        <w:pStyle w:val="2"/>
        <w:numPr>
          <w:ilvl w:val="0"/>
          <w:numId w:val="3"/>
        </w:numPr>
        <w:spacing w:before="156" w:after="156"/>
        <w:rPr>
          <w:rFonts w:ascii="宋体" w:eastAsia="宋体" w:hAnsi="宋体" w:cs="Arial"/>
          <w:sz w:val="32"/>
          <w:szCs w:val="32"/>
        </w:rPr>
      </w:pPr>
      <w:bookmarkStart w:id="4" w:name="_Toc517785465"/>
      <w:r w:rsidRPr="00BC1AB7">
        <w:rPr>
          <w:rFonts w:ascii="宋体" w:eastAsia="宋体" w:hAnsi="宋体" w:cs="Arial"/>
          <w:sz w:val="32"/>
          <w:szCs w:val="32"/>
        </w:rPr>
        <w:t>用户登录</w:t>
      </w:r>
      <w:bookmarkEnd w:id="4"/>
    </w:p>
    <w:p w:rsidR="00C36CE3" w:rsidRDefault="00F558C7" w:rsidP="00CE2278">
      <w:pPr>
        <w:ind w:firstLineChars="196" w:firstLine="470"/>
        <w:rPr>
          <w:rFonts w:ascii="宋体" w:eastAsia="宋体" w:hAnsi="宋体" w:cs="Arial"/>
        </w:rPr>
      </w:pPr>
      <w:r w:rsidRPr="00CE2278">
        <w:rPr>
          <w:rFonts w:ascii="宋体" w:eastAsia="宋体" w:hAnsi="宋体" w:cs="Arial" w:hint="eastAsia"/>
        </w:rPr>
        <w:t>2.1、</w:t>
      </w:r>
      <w:r w:rsidR="004C0E7A">
        <w:rPr>
          <w:rFonts w:ascii="宋体" w:eastAsia="宋体" w:hAnsi="宋体" w:cs="Arial" w:hint="eastAsia"/>
        </w:rPr>
        <w:t>读者</w:t>
      </w:r>
      <w:r w:rsidRPr="00CE2278">
        <w:rPr>
          <w:rFonts w:ascii="宋体" w:eastAsia="宋体" w:hAnsi="宋体" w:cs="Arial" w:hint="eastAsia"/>
        </w:rPr>
        <w:t>登录：</w:t>
      </w:r>
      <w:r w:rsidR="0014663A">
        <w:rPr>
          <w:rFonts w:ascii="宋体" w:eastAsia="宋体" w:hAnsi="宋体" w:cs="Arial"/>
        </w:rPr>
        <w:t>点击首页右上角</w:t>
      </w:r>
      <w:r>
        <w:rPr>
          <w:rFonts w:ascii="宋体" w:eastAsia="宋体" w:hAnsi="宋体" w:cs="Arial" w:hint="eastAsia"/>
        </w:rPr>
        <w:t>“</w:t>
      </w:r>
      <w:r w:rsidR="004C0E7A">
        <w:rPr>
          <w:rFonts w:ascii="宋体" w:eastAsia="宋体" w:hAnsi="宋体" w:cs="Arial" w:hint="eastAsia"/>
        </w:rPr>
        <w:t>读者</w:t>
      </w:r>
      <w:r w:rsidR="0014663A">
        <w:rPr>
          <w:rFonts w:ascii="宋体" w:eastAsia="宋体" w:hAnsi="宋体" w:cs="Arial"/>
        </w:rPr>
        <w:t>登录</w:t>
      </w:r>
      <w:r>
        <w:rPr>
          <w:rFonts w:ascii="宋体" w:eastAsia="宋体" w:hAnsi="宋体" w:cs="Arial" w:hint="eastAsia"/>
        </w:rPr>
        <w:t>”</w:t>
      </w:r>
      <w:r w:rsidR="0014663A">
        <w:rPr>
          <w:rFonts w:ascii="宋体" w:eastAsia="宋体" w:hAnsi="宋体" w:cs="Arial"/>
        </w:rPr>
        <w:t>按钮，系统将跳转到登录页面提示用户登录。</w:t>
      </w:r>
    </w:p>
    <w:p w:rsidR="00F558C7" w:rsidRPr="007930E0" w:rsidRDefault="0080062E" w:rsidP="007930E0">
      <w:pPr>
        <w:widowControl/>
        <w:spacing w:line="240" w:lineRule="auto"/>
        <w:ind w:firstLineChars="0" w:firstLine="480"/>
        <w:jc w:val="left"/>
        <w:rPr>
          <w:rFonts w:ascii="宋体" w:eastAsia="宋体" w:hAnsi="宋体" w:cs="宋体"/>
          <w:kern w:val="0"/>
          <w:szCs w:val="24"/>
        </w:rPr>
      </w:pPr>
      <w:r>
        <w:rPr>
          <w:rFonts w:ascii="宋体" w:eastAsia="宋体" w:hAnsi="宋体" w:cs="宋体"/>
          <w:noProof/>
          <w:kern w:val="0"/>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6" type="#_x0000_t176" style="position:absolute;left:0;text-align:left;margin-left:123.5pt;margin-top:5.25pt;width:56.9pt;height:25.95pt;z-index:251659264" filled="f" strokecolor="red" strokeweight="3pt"/>
        </w:pict>
      </w:r>
      <w:r w:rsidR="004C0E7A" w:rsidRPr="004C0E7A">
        <w:rPr>
          <w:rFonts w:ascii="宋体" w:eastAsia="宋体" w:hAnsi="宋体" w:cs="宋体"/>
          <w:noProof/>
          <w:kern w:val="0"/>
          <w:szCs w:val="24"/>
        </w:rPr>
        <w:drawing>
          <wp:inline distT="0" distB="0" distL="0" distR="0" wp14:anchorId="17BC3595" wp14:editId="2A60526C">
            <wp:extent cx="5050155" cy="1797050"/>
            <wp:effectExtent l="0" t="0" r="0" b="0"/>
            <wp:docPr id="3" name="图片 3" descr="C:\Users\Administrator\AppData\Roaming\Tencent\Users\397926539\QQ\WinTemp\RichOle\K60HFOXA7`EIILV}MP2]2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Tencent\Users\397926539\QQ\WinTemp\RichOle\K60HFOXA7`EIILV}MP2]2Y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0155" cy="1797050"/>
                    </a:xfrm>
                    <a:prstGeom prst="rect">
                      <a:avLst/>
                    </a:prstGeom>
                    <a:noFill/>
                    <a:ln>
                      <a:noFill/>
                    </a:ln>
                  </pic:spPr>
                </pic:pic>
              </a:graphicData>
            </a:graphic>
          </wp:inline>
        </w:drawing>
      </w:r>
    </w:p>
    <w:p w:rsidR="00C36CE3" w:rsidRDefault="007930E0" w:rsidP="007930E0">
      <w:pPr>
        <w:ind w:firstLineChars="196" w:firstLine="470"/>
        <w:rPr>
          <w:rFonts w:ascii="宋体" w:eastAsia="宋体" w:hAnsi="宋体" w:cs="Arial"/>
        </w:rPr>
      </w:pPr>
      <w:r>
        <w:rPr>
          <w:rFonts w:ascii="宋体" w:eastAsia="宋体" w:hAnsi="宋体" w:cs="Arial" w:hint="eastAsia"/>
        </w:rPr>
        <w:t>2.2选择“机构登录”，</w:t>
      </w:r>
      <w:r w:rsidR="00F558C7">
        <w:rPr>
          <w:rFonts w:ascii="宋体" w:eastAsia="宋体" w:hAnsi="宋体" w:cs="Arial" w:hint="eastAsia"/>
        </w:rPr>
        <w:t>输入图书馆全称</w:t>
      </w:r>
      <w:r w:rsidR="004C0E7A">
        <w:rPr>
          <w:rFonts w:ascii="宋体" w:eastAsia="宋体" w:hAnsi="宋体" w:cs="Arial" w:hint="eastAsia"/>
        </w:rPr>
        <w:t>“</w:t>
      </w:r>
      <w:r>
        <w:rPr>
          <w:rFonts w:ascii="宋体" w:eastAsia="宋体" w:hAnsi="宋体" w:cs="Arial" w:hint="eastAsia"/>
        </w:rPr>
        <w:t>哈尔滨职业技术学院</w:t>
      </w:r>
      <w:r w:rsidR="004C0E7A">
        <w:rPr>
          <w:rFonts w:ascii="宋体" w:eastAsia="宋体" w:hAnsi="宋体" w:cs="Arial" w:hint="eastAsia"/>
        </w:rPr>
        <w:t>”</w:t>
      </w:r>
      <w:r>
        <w:rPr>
          <w:rFonts w:ascii="宋体" w:eastAsia="宋体" w:hAnsi="宋体" w:cs="Arial" w:hint="eastAsia"/>
        </w:rPr>
        <w:t>，输入</w:t>
      </w:r>
      <w:r w:rsidR="00F558C7">
        <w:rPr>
          <w:rFonts w:ascii="宋体" w:eastAsia="宋体" w:hAnsi="宋体" w:cs="Arial"/>
        </w:rPr>
        <w:t>账号</w:t>
      </w:r>
      <w:r>
        <w:rPr>
          <w:rFonts w:ascii="宋体" w:eastAsia="宋体" w:hAnsi="宋体" w:cs="Arial" w:hint="eastAsia"/>
        </w:rPr>
        <w:t>“</w:t>
      </w:r>
      <w:r w:rsidR="00CD585D">
        <w:rPr>
          <w:rFonts w:hint="eastAsia"/>
        </w:rPr>
        <w:t>hzjxy</w:t>
      </w:r>
      <w:bookmarkStart w:id="5" w:name="_GoBack"/>
      <w:bookmarkEnd w:id="5"/>
      <w:r>
        <w:rPr>
          <w:rFonts w:ascii="宋体" w:eastAsia="宋体" w:hAnsi="宋体" w:cs="Arial" w:hint="eastAsia"/>
        </w:rPr>
        <w:t>”</w:t>
      </w:r>
      <w:r w:rsidR="00F558C7">
        <w:rPr>
          <w:rFonts w:ascii="宋体" w:eastAsia="宋体" w:hAnsi="宋体" w:cs="Arial"/>
        </w:rPr>
        <w:t>及密码</w:t>
      </w:r>
      <w:r>
        <w:rPr>
          <w:rFonts w:ascii="宋体" w:eastAsia="宋体" w:hAnsi="宋体" w:cs="Arial" w:hint="eastAsia"/>
        </w:rPr>
        <w:t>“</w:t>
      </w:r>
      <w:r>
        <w:t>000000</w:t>
      </w:r>
      <w:r>
        <w:rPr>
          <w:rFonts w:ascii="宋体" w:eastAsia="宋体" w:hAnsi="宋体" w:cs="Arial" w:hint="eastAsia"/>
        </w:rPr>
        <w:t>”：点击“</w:t>
      </w:r>
      <w:r>
        <w:rPr>
          <w:rFonts w:ascii="宋体" w:eastAsia="宋体" w:hAnsi="宋体" w:cs="Arial"/>
        </w:rPr>
        <w:t>登录</w:t>
      </w:r>
      <w:r>
        <w:rPr>
          <w:rFonts w:ascii="宋体" w:eastAsia="宋体" w:hAnsi="宋体" w:cs="Arial" w:hint="eastAsia"/>
        </w:rPr>
        <w:t>”</w:t>
      </w:r>
      <w:r w:rsidR="00F558C7">
        <w:rPr>
          <w:rFonts w:ascii="宋体" w:eastAsia="宋体" w:hAnsi="宋体" w:cs="Arial"/>
        </w:rPr>
        <w:t>。</w:t>
      </w:r>
    </w:p>
    <w:p w:rsidR="00F558C7" w:rsidRPr="007930E0" w:rsidRDefault="00E513E5" w:rsidP="007930E0">
      <w:pPr>
        <w:ind w:firstLine="480"/>
        <w:rPr>
          <w:rFonts w:ascii="宋体" w:eastAsia="宋体" w:hAnsi="宋体" w:cs="Arial"/>
        </w:rPr>
      </w:pPr>
      <w:r>
        <w:rPr>
          <w:rFonts w:ascii="宋体" w:eastAsia="宋体" w:hAnsi="宋体" w:cs="Arial" w:hint="eastAsia"/>
          <w:noProof/>
        </w:rPr>
        <w:lastRenderedPageBreak/>
        <w:drawing>
          <wp:inline distT="0" distB="0" distL="0" distR="0" wp14:anchorId="44AE69B8" wp14:editId="721A8EC2">
            <wp:extent cx="5274310" cy="2432071"/>
            <wp:effectExtent l="19050" t="0" r="2540" b="0"/>
            <wp:docPr id="18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srcRect/>
                    <a:stretch>
                      <a:fillRect/>
                    </a:stretch>
                  </pic:blipFill>
                  <pic:spPr bwMode="auto">
                    <a:xfrm>
                      <a:off x="0" y="0"/>
                      <a:ext cx="5274310" cy="2432071"/>
                    </a:xfrm>
                    <a:prstGeom prst="rect">
                      <a:avLst/>
                    </a:prstGeom>
                    <a:noFill/>
                    <a:ln w="9525">
                      <a:noFill/>
                      <a:miter lim="800000"/>
                      <a:headEnd/>
                      <a:tailEnd/>
                    </a:ln>
                  </pic:spPr>
                </pic:pic>
              </a:graphicData>
            </a:graphic>
          </wp:inline>
        </w:drawing>
      </w:r>
      <w:bookmarkStart w:id="6" w:name="_Toc517785466"/>
    </w:p>
    <w:p w:rsidR="00C36CE3" w:rsidRPr="00BC1AB7" w:rsidRDefault="0014663A">
      <w:pPr>
        <w:pStyle w:val="2"/>
        <w:numPr>
          <w:ilvl w:val="0"/>
          <w:numId w:val="3"/>
        </w:numPr>
        <w:spacing w:before="156" w:after="156"/>
        <w:rPr>
          <w:rFonts w:ascii="宋体" w:eastAsia="宋体" w:hAnsi="宋体" w:cs="Arial"/>
          <w:sz w:val="32"/>
          <w:szCs w:val="32"/>
        </w:rPr>
      </w:pPr>
      <w:r w:rsidRPr="00BC1AB7">
        <w:rPr>
          <w:rFonts w:ascii="宋体" w:eastAsia="宋体" w:hAnsi="宋体" w:cs="Arial"/>
          <w:sz w:val="32"/>
          <w:szCs w:val="32"/>
        </w:rPr>
        <w:t>发现图书</w:t>
      </w:r>
      <w:bookmarkEnd w:id="6"/>
    </w:p>
    <w:p w:rsidR="00C36CE3" w:rsidRDefault="0014663A" w:rsidP="00F93474">
      <w:pPr>
        <w:ind w:firstLineChars="206" w:firstLine="494"/>
        <w:rPr>
          <w:rFonts w:ascii="宋体" w:eastAsia="宋体" w:hAnsi="宋体" w:cs="Arial"/>
        </w:rPr>
      </w:pPr>
      <w:r>
        <w:rPr>
          <w:rFonts w:ascii="宋体" w:eastAsia="宋体" w:hAnsi="宋体" w:cs="Arial"/>
        </w:rPr>
        <w:t>系统为用户提供多种发现图书的渠道，如通过首页的</w:t>
      </w:r>
      <w:proofErr w:type="gramStart"/>
      <w:r>
        <w:rPr>
          <w:rFonts w:ascii="宋体" w:eastAsia="宋体" w:hAnsi="宋体" w:cs="Arial"/>
        </w:rPr>
        <w:t>轮播图</w:t>
      </w:r>
      <w:proofErr w:type="gramEnd"/>
      <w:r>
        <w:rPr>
          <w:rFonts w:ascii="宋体" w:eastAsia="宋体" w:hAnsi="宋体" w:cs="Arial"/>
        </w:rPr>
        <w:t>区域、</w:t>
      </w:r>
      <w:r w:rsidR="00B44A81">
        <w:rPr>
          <w:rFonts w:ascii="宋体" w:eastAsia="宋体" w:hAnsi="宋体" w:cs="Arial" w:hint="eastAsia"/>
        </w:rPr>
        <w:t>重磅推荐</w:t>
      </w:r>
      <w:r w:rsidR="00B44A81">
        <w:rPr>
          <w:rFonts w:ascii="宋体" w:eastAsia="宋体" w:hAnsi="宋体" w:cs="Arial"/>
        </w:rPr>
        <w:t>区域</w:t>
      </w:r>
      <w:r w:rsidR="00B44A81">
        <w:rPr>
          <w:rFonts w:ascii="宋体" w:eastAsia="宋体" w:hAnsi="宋体" w:cs="Arial" w:hint="eastAsia"/>
        </w:rPr>
        <w:t>、新书展示区域和专题</w:t>
      </w:r>
      <w:r>
        <w:rPr>
          <w:rFonts w:ascii="宋体" w:eastAsia="宋体" w:hAnsi="宋体" w:cs="Arial"/>
        </w:rPr>
        <w:t>推荐区域发现系统推荐的最新及热门的图书，通过分类导航按照</w:t>
      </w:r>
      <w:r w:rsidR="00B44A81">
        <w:rPr>
          <w:rFonts w:ascii="宋体" w:eastAsia="宋体" w:hAnsi="宋体" w:cs="Arial" w:hint="eastAsia"/>
        </w:rPr>
        <w:t>学科分科、中图法分类及出版社</w:t>
      </w:r>
      <w:r>
        <w:rPr>
          <w:rFonts w:ascii="宋体" w:eastAsia="宋体" w:hAnsi="宋体" w:cs="Arial"/>
        </w:rPr>
        <w:t>发现图书、通过搜索导航进行关键字查找、根据高级搜索各条件进行组合查找以及通过菜单导航进入不同的专区发现图书。</w:t>
      </w:r>
    </w:p>
    <w:p w:rsidR="00C36CE3" w:rsidRPr="00CE2278" w:rsidRDefault="007930E0" w:rsidP="00CE2278">
      <w:pPr>
        <w:pStyle w:val="3"/>
        <w:ind w:firstLineChars="200" w:firstLine="480"/>
        <w:rPr>
          <w:rFonts w:ascii="宋体" w:eastAsia="宋体" w:hAnsi="宋体" w:cs="Arial"/>
          <w:szCs w:val="22"/>
        </w:rPr>
      </w:pPr>
      <w:bookmarkStart w:id="7" w:name="_Toc517785467"/>
      <w:r>
        <w:rPr>
          <w:rFonts w:ascii="宋体" w:eastAsia="宋体" w:hAnsi="宋体" w:cs="Arial" w:hint="eastAsia"/>
          <w:szCs w:val="22"/>
        </w:rPr>
        <w:t>3</w:t>
      </w:r>
      <w:r w:rsidR="00CE2278" w:rsidRPr="00CE2278">
        <w:rPr>
          <w:rFonts w:ascii="宋体" w:eastAsia="宋体" w:hAnsi="宋体" w:cs="Arial" w:hint="eastAsia"/>
          <w:szCs w:val="22"/>
        </w:rPr>
        <w:t>.1、</w:t>
      </w:r>
      <w:r w:rsidR="0014663A" w:rsidRPr="00CE2278">
        <w:rPr>
          <w:rFonts w:ascii="宋体" w:eastAsia="宋体" w:hAnsi="宋体" w:cs="Arial"/>
          <w:szCs w:val="22"/>
        </w:rPr>
        <w:t>首页展示区</w:t>
      </w:r>
      <w:bookmarkEnd w:id="7"/>
    </w:p>
    <w:p w:rsidR="00C36CE3" w:rsidRDefault="007930E0" w:rsidP="00CE2278">
      <w:pPr>
        <w:ind w:firstLineChars="206" w:firstLine="494"/>
        <w:rPr>
          <w:rFonts w:ascii="宋体" w:eastAsia="宋体" w:hAnsi="宋体" w:cs="Arial"/>
        </w:rPr>
      </w:pPr>
      <w:r>
        <w:rPr>
          <w:rFonts w:ascii="宋体" w:eastAsia="宋体" w:hAnsi="宋体" w:cs="Arial" w:hint="eastAsia"/>
        </w:rPr>
        <w:t>3</w:t>
      </w:r>
      <w:r w:rsidR="00CE2278">
        <w:rPr>
          <w:rFonts w:ascii="宋体" w:eastAsia="宋体" w:hAnsi="宋体" w:cs="Arial" w:hint="eastAsia"/>
        </w:rPr>
        <w:t>.1.1、</w:t>
      </w:r>
      <w:proofErr w:type="gramStart"/>
      <w:r w:rsidR="0014663A">
        <w:rPr>
          <w:rFonts w:ascii="宋体" w:eastAsia="宋体" w:hAnsi="宋体" w:cs="Arial"/>
        </w:rPr>
        <w:t>轮播图</w:t>
      </w:r>
      <w:proofErr w:type="gramEnd"/>
      <w:r w:rsidR="0014663A">
        <w:rPr>
          <w:rFonts w:ascii="宋体" w:eastAsia="宋体" w:hAnsi="宋体" w:cs="Arial"/>
        </w:rPr>
        <w:t>展示</w:t>
      </w:r>
    </w:p>
    <w:p w:rsidR="00C36CE3" w:rsidRDefault="0014663A" w:rsidP="00CE2278">
      <w:pPr>
        <w:ind w:firstLineChars="206" w:firstLine="494"/>
        <w:rPr>
          <w:rFonts w:ascii="宋体" w:eastAsia="宋体" w:hAnsi="宋体" w:cs="Arial"/>
        </w:rPr>
      </w:pPr>
      <w:r>
        <w:rPr>
          <w:rFonts w:ascii="宋体" w:eastAsia="宋体" w:hAnsi="宋体" w:cs="Arial"/>
        </w:rPr>
        <w:t>菜单导航下方是</w:t>
      </w:r>
      <w:proofErr w:type="gramStart"/>
      <w:r>
        <w:rPr>
          <w:rFonts w:ascii="宋体" w:eastAsia="宋体" w:hAnsi="宋体" w:cs="Arial"/>
        </w:rPr>
        <w:t>轮播图</w:t>
      </w:r>
      <w:proofErr w:type="gramEnd"/>
      <w:r>
        <w:rPr>
          <w:rFonts w:ascii="宋体" w:eastAsia="宋体" w:hAnsi="宋体" w:cs="Arial"/>
        </w:rPr>
        <w:t>展示区，用户可通过点击</w:t>
      </w:r>
      <w:proofErr w:type="gramStart"/>
      <w:r>
        <w:rPr>
          <w:rFonts w:ascii="宋体" w:eastAsia="宋体" w:hAnsi="宋体" w:cs="Arial"/>
        </w:rPr>
        <w:t>轮播图了解</w:t>
      </w:r>
      <w:proofErr w:type="gramEnd"/>
      <w:r>
        <w:rPr>
          <w:rFonts w:ascii="宋体" w:eastAsia="宋体" w:hAnsi="宋体" w:cs="Arial"/>
        </w:rPr>
        <w:t>最新的</w:t>
      </w:r>
      <w:r w:rsidR="00B44A81">
        <w:rPr>
          <w:rFonts w:ascii="宋体" w:eastAsia="宋体" w:hAnsi="宋体" w:cs="Arial" w:hint="eastAsia"/>
        </w:rPr>
        <w:t>专题书目</w:t>
      </w:r>
      <w:r>
        <w:rPr>
          <w:rFonts w:ascii="宋体" w:eastAsia="宋体" w:hAnsi="宋体" w:cs="Arial" w:hint="eastAsia"/>
        </w:rPr>
        <w:t>。</w:t>
      </w:r>
    </w:p>
    <w:p w:rsidR="00CE2278" w:rsidRDefault="00B44A81" w:rsidP="007930E0">
      <w:pPr>
        <w:ind w:firstLineChars="0" w:firstLine="0"/>
        <w:rPr>
          <w:rFonts w:ascii="宋体" w:eastAsia="宋体" w:hAnsi="宋体" w:cs="Arial"/>
        </w:rPr>
      </w:pPr>
      <w:r>
        <w:rPr>
          <w:rFonts w:ascii="宋体" w:eastAsia="宋体" w:hAnsi="宋体" w:cs="Arial"/>
          <w:noProof/>
        </w:rPr>
        <w:drawing>
          <wp:inline distT="0" distB="0" distL="0" distR="0">
            <wp:extent cx="5274310" cy="2286601"/>
            <wp:effectExtent l="19050" t="0" r="2540" b="0"/>
            <wp:docPr id="6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274310" cy="2286601"/>
                    </a:xfrm>
                    <a:prstGeom prst="rect">
                      <a:avLst/>
                    </a:prstGeom>
                    <a:noFill/>
                    <a:ln w="9525">
                      <a:noFill/>
                      <a:miter lim="800000"/>
                      <a:headEnd/>
                      <a:tailEnd/>
                    </a:ln>
                  </pic:spPr>
                </pic:pic>
              </a:graphicData>
            </a:graphic>
          </wp:inline>
        </w:drawing>
      </w:r>
    </w:p>
    <w:p w:rsidR="00C36CE3" w:rsidRDefault="007930E0" w:rsidP="00CE2278">
      <w:pPr>
        <w:ind w:firstLineChars="206" w:firstLine="494"/>
        <w:rPr>
          <w:rFonts w:ascii="宋体" w:eastAsia="宋体" w:hAnsi="宋体" w:cs="Arial"/>
        </w:rPr>
      </w:pPr>
      <w:r>
        <w:rPr>
          <w:rFonts w:ascii="宋体" w:eastAsia="宋体" w:hAnsi="宋体" w:cs="Arial" w:hint="eastAsia"/>
        </w:rPr>
        <w:t>3</w:t>
      </w:r>
      <w:r w:rsidR="00CE2278">
        <w:rPr>
          <w:rFonts w:ascii="宋体" w:eastAsia="宋体" w:hAnsi="宋体" w:cs="Arial" w:hint="eastAsia"/>
        </w:rPr>
        <w:t>.1.2、</w:t>
      </w:r>
      <w:r w:rsidR="00B44A81">
        <w:rPr>
          <w:rFonts w:ascii="宋体" w:eastAsia="宋体" w:hAnsi="宋体" w:cs="Arial" w:hint="eastAsia"/>
        </w:rPr>
        <w:t>重磅推荐</w:t>
      </w:r>
    </w:p>
    <w:p w:rsidR="00C36CE3" w:rsidRDefault="00B44A81">
      <w:pPr>
        <w:ind w:firstLineChars="0" w:firstLine="420"/>
        <w:rPr>
          <w:rFonts w:ascii="宋体" w:eastAsia="宋体" w:hAnsi="宋体" w:cs="Arial"/>
        </w:rPr>
      </w:pPr>
      <w:r>
        <w:rPr>
          <w:rFonts w:ascii="宋体" w:eastAsia="宋体" w:hAnsi="宋体" w:cs="Arial" w:hint="eastAsia"/>
        </w:rPr>
        <w:t>重磅推荐</w:t>
      </w:r>
      <w:r w:rsidR="0014663A">
        <w:rPr>
          <w:rFonts w:ascii="宋体" w:eastAsia="宋体" w:hAnsi="宋体" w:cs="Arial"/>
        </w:rPr>
        <w:t>区域</w:t>
      </w:r>
      <w:r>
        <w:rPr>
          <w:rFonts w:ascii="宋体" w:eastAsia="宋体" w:hAnsi="宋体" w:cs="Arial" w:hint="eastAsia"/>
        </w:rPr>
        <w:t>每月更新，</w:t>
      </w:r>
      <w:r w:rsidR="0014663A">
        <w:rPr>
          <w:rFonts w:ascii="宋体" w:eastAsia="宋体" w:hAnsi="宋体" w:cs="Arial"/>
        </w:rPr>
        <w:t>向用户展示</w:t>
      </w:r>
      <w:r>
        <w:rPr>
          <w:rFonts w:ascii="宋体" w:eastAsia="宋体" w:hAnsi="宋体" w:cs="Arial" w:hint="eastAsia"/>
        </w:rPr>
        <w:t>各大网站</w:t>
      </w:r>
      <w:proofErr w:type="gramStart"/>
      <w:r>
        <w:rPr>
          <w:rFonts w:ascii="宋体" w:eastAsia="宋体" w:hAnsi="宋体" w:cs="Arial" w:hint="eastAsia"/>
        </w:rPr>
        <w:t>当月</w:t>
      </w:r>
      <w:r w:rsidR="0014663A">
        <w:rPr>
          <w:rFonts w:ascii="宋体" w:eastAsia="宋体" w:hAnsi="宋体" w:cs="Arial"/>
        </w:rPr>
        <w:t>最</w:t>
      </w:r>
      <w:proofErr w:type="gramEnd"/>
      <w:r w:rsidR="0014663A">
        <w:rPr>
          <w:rFonts w:ascii="宋体" w:eastAsia="宋体" w:hAnsi="宋体" w:cs="Arial"/>
        </w:rPr>
        <w:t>热门的图书，点击查看更多可打开</w:t>
      </w:r>
      <w:r>
        <w:rPr>
          <w:rFonts w:ascii="宋体" w:eastAsia="宋体" w:hAnsi="宋体" w:cs="Arial" w:hint="eastAsia"/>
        </w:rPr>
        <w:t>重磅</w:t>
      </w:r>
      <w:r w:rsidR="0014663A">
        <w:rPr>
          <w:rFonts w:ascii="宋体" w:eastAsia="宋体" w:hAnsi="宋体" w:cs="Arial"/>
        </w:rPr>
        <w:t>推荐页面查看更多书籍。</w:t>
      </w:r>
    </w:p>
    <w:p w:rsidR="008E2B67" w:rsidRPr="00CE2278" w:rsidRDefault="008E2B67" w:rsidP="00CE2278">
      <w:pPr>
        <w:ind w:leftChars="200" w:left="480" w:firstLineChars="5" w:firstLine="12"/>
        <w:rPr>
          <w:rFonts w:ascii="宋体" w:eastAsia="宋体" w:hAnsi="宋体" w:cs="Arial"/>
        </w:rPr>
      </w:pPr>
      <w:r>
        <w:rPr>
          <w:rFonts w:ascii="宋体" w:eastAsia="宋体" w:hAnsi="宋体" w:cs="Arial"/>
          <w:noProof/>
        </w:rPr>
        <w:lastRenderedPageBreak/>
        <w:drawing>
          <wp:inline distT="0" distB="0" distL="0" distR="0">
            <wp:extent cx="5274310" cy="1944121"/>
            <wp:effectExtent l="19050" t="0" r="2540" b="0"/>
            <wp:docPr id="8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5274310" cy="1944121"/>
                    </a:xfrm>
                    <a:prstGeom prst="rect">
                      <a:avLst/>
                    </a:prstGeom>
                    <a:noFill/>
                    <a:ln w="9525">
                      <a:noFill/>
                      <a:miter lim="800000"/>
                      <a:headEnd/>
                      <a:tailEnd/>
                    </a:ln>
                  </pic:spPr>
                </pic:pic>
              </a:graphicData>
            </a:graphic>
          </wp:inline>
        </w:drawing>
      </w:r>
      <w:r w:rsidR="007930E0">
        <w:rPr>
          <w:rFonts w:ascii="宋体" w:eastAsia="宋体" w:hAnsi="宋体" w:cs="Arial" w:hint="eastAsia"/>
        </w:rPr>
        <w:t>3</w:t>
      </w:r>
      <w:r w:rsidR="00CE2278">
        <w:rPr>
          <w:rFonts w:ascii="宋体" w:eastAsia="宋体" w:hAnsi="宋体" w:cs="Arial" w:hint="eastAsia"/>
        </w:rPr>
        <w:t>.1.3、</w:t>
      </w:r>
      <w:r w:rsidRPr="00CE2278">
        <w:rPr>
          <w:rFonts w:ascii="宋体" w:eastAsia="宋体" w:hAnsi="宋体" w:cs="Arial"/>
        </w:rPr>
        <w:t>新书展示</w:t>
      </w:r>
    </w:p>
    <w:p w:rsidR="008E2B67" w:rsidRDefault="008E2B67" w:rsidP="00CE2278">
      <w:pPr>
        <w:ind w:firstLineChars="206" w:firstLine="494"/>
        <w:rPr>
          <w:rFonts w:ascii="宋体" w:eastAsia="宋体" w:hAnsi="宋体" w:cs="Arial"/>
        </w:rPr>
      </w:pPr>
      <w:r>
        <w:rPr>
          <w:rFonts w:ascii="宋体" w:eastAsia="宋体" w:hAnsi="宋体" w:cs="Arial" w:hint="eastAsia"/>
        </w:rPr>
        <w:t>每周更新，</w:t>
      </w:r>
      <w:r>
        <w:rPr>
          <w:rFonts w:ascii="宋体" w:eastAsia="宋体" w:hAnsi="宋体" w:cs="Arial"/>
        </w:rPr>
        <w:t>用户通过新书展示区可以了解到最新上架的</w:t>
      </w:r>
      <w:r>
        <w:rPr>
          <w:rFonts w:ascii="宋体" w:eastAsia="宋体" w:hAnsi="宋体" w:cs="Arial" w:hint="eastAsia"/>
        </w:rPr>
        <w:t>纸书及电子书</w:t>
      </w:r>
      <w:r>
        <w:rPr>
          <w:rFonts w:ascii="宋体" w:eastAsia="宋体" w:hAnsi="宋体" w:cs="Arial"/>
        </w:rPr>
        <w:t>信息，点击更多打开新书专区页面查看更多内容。</w:t>
      </w:r>
    </w:p>
    <w:p w:rsidR="00A451A6" w:rsidRDefault="008E2B67" w:rsidP="00A451A6">
      <w:pPr>
        <w:ind w:firstLineChars="83" w:firstLine="199"/>
        <w:rPr>
          <w:rFonts w:ascii="宋体" w:eastAsia="宋体" w:hAnsi="宋体" w:cs="Arial"/>
        </w:rPr>
      </w:pPr>
      <w:r>
        <w:rPr>
          <w:rFonts w:ascii="宋体" w:eastAsia="宋体" w:hAnsi="宋体" w:cs="Arial"/>
          <w:noProof/>
        </w:rPr>
        <w:drawing>
          <wp:inline distT="0" distB="0" distL="0" distR="0">
            <wp:extent cx="4117016" cy="2054703"/>
            <wp:effectExtent l="19050" t="0" r="0" b="0"/>
            <wp:docPr id="8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4121436" cy="2056909"/>
                    </a:xfrm>
                    <a:prstGeom prst="rect">
                      <a:avLst/>
                    </a:prstGeom>
                    <a:noFill/>
                    <a:ln w="9525">
                      <a:noFill/>
                      <a:miter lim="800000"/>
                      <a:headEnd/>
                      <a:tailEnd/>
                    </a:ln>
                  </pic:spPr>
                </pic:pic>
              </a:graphicData>
            </a:graphic>
          </wp:inline>
        </w:drawing>
      </w:r>
    </w:p>
    <w:p w:rsidR="00C36CE3" w:rsidRDefault="007930E0" w:rsidP="00A451A6">
      <w:pPr>
        <w:ind w:firstLineChars="182" w:firstLine="437"/>
        <w:rPr>
          <w:rFonts w:ascii="宋体" w:eastAsia="宋体" w:hAnsi="宋体" w:cs="Arial"/>
        </w:rPr>
      </w:pPr>
      <w:r>
        <w:rPr>
          <w:rFonts w:ascii="宋体" w:eastAsia="宋体" w:hAnsi="宋体" w:cs="Arial" w:hint="eastAsia"/>
        </w:rPr>
        <w:t>3</w:t>
      </w:r>
      <w:r w:rsidR="00A451A6">
        <w:rPr>
          <w:rFonts w:ascii="宋体" w:eastAsia="宋体" w:hAnsi="宋体" w:cs="Arial" w:hint="eastAsia"/>
        </w:rPr>
        <w:t>.1.4、</w:t>
      </w:r>
      <w:proofErr w:type="gramStart"/>
      <w:r w:rsidR="0014663A">
        <w:rPr>
          <w:rFonts w:ascii="宋体" w:eastAsia="宋体" w:hAnsi="宋体" w:cs="Arial" w:hint="eastAsia"/>
        </w:rPr>
        <w:t>荐购排行</w:t>
      </w:r>
      <w:proofErr w:type="gramEnd"/>
      <w:r w:rsidR="0014663A">
        <w:rPr>
          <w:rFonts w:ascii="宋体" w:eastAsia="宋体" w:hAnsi="宋体" w:cs="Arial" w:hint="eastAsia"/>
        </w:rPr>
        <w:t>榜</w:t>
      </w:r>
    </w:p>
    <w:p w:rsidR="00C36CE3" w:rsidRDefault="0014663A" w:rsidP="00A451A6">
      <w:pPr>
        <w:ind w:firstLine="480"/>
        <w:rPr>
          <w:rFonts w:ascii="宋体" w:eastAsia="宋体" w:hAnsi="宋体" w:cs="Arial"/>
        </w:rPr>
      </w:pPr>
      <w:proofErr w:type="gramStart"/>
      <w:r>
        <w:rPr>
          <w:rFonts w:ascii="宋体" w:eastAsia="宋体" w:hAnsi="宋体" w:cs="Arial" w:hint="eastAsia"/>
        </w:rPr>
        <w:t>荐购排行</w:t>
      </w:r>
      <w:proofErr w:type="gramEnd"/>
      <w:r>
        <w:rPr>
          <w:rFonts w:ascii="宋体" w:eastAsia="宋体" w:hAnsi="宋体" w:cs="Arial" w:hint="eastAsia"/>
        </w:rPr>
        <w:t>榜是向用户展示</w:t>
      </w:r>
      <w:proofErr w:type="gramStart"/>
      <w:r>
        <w:rPr>
          <w:rFonts w:ascii="宋体" w:eastAsia="宋体" w:hAnsi="宋体" w:cs="Arial" w:hint="eastAsia"/>
        </w:rPr>
        <w:t>读者荐购的</w:t>
      </w:r>
      <w:proofErr w:type="gramEnd"/>
      <w:r>
        <w:rPr>
          <w:rFonts w:ascii="宋体" w:eastAsia="宋体" w:hAnsi="宋体" w:cs="Arial" w:hint="eastAsia"/>
        </w:rPr>
        <w:t>总榜与各图书分类</w:t>
      </w:r>
      <w:proofErr w:type="gramStart"/>
      <w:r>
        <w:rPr>
          <w:rFonts w:ascii="宋体" w:eastAsia="宋体" w:hAnsi="宋体" w:cs="Arial" w:hint="eastAsia"/>
        </w:rPr>
        <w:t>的荐购排行</w:t>
      </w:r>
      <w:proofErr w:type="gramEnd"/>
      <w:r>
        <w:rPr>
          <w:rFonts w:ascii="宋体" w:eastAsia="宋体" w:hAnsi="宋体" w:cs="Arial" w:hint="eastAsia"/>
        </w:rPr>
        <w:t>榜，点击查看完整榜单可</w:t>
      </w:r>
      <w:proofErr w:type="gramStart"/>
      <w:r>
        <w:rPr>
          <w:rFonts w:ascii="宋体" w:eastAsia="宋体" w:hAnsi="宋体" w:cs="Arial" w:hint="eastAsia"/>
        </w:rPr>
        <w:t>查看荐购排行</w:t>
      </w:r>
      <w:proofErr w:type="gramEnd"/>
      <w:r>
        <w:rPr>
          <w:rFonts w:ascii="宋体" w:eastAsia="宋体" w:hAnsi="宋体" w:cs="Arial" w:hint="eastAsia"/>
        </w:rPr>
        <w:t>榜的更多书籍。</w:t>
      </w:r>
    </w:p>
    <w:p w:rsidR="00A451A6" w:rsidRDefault="008E2B67" w:rsidP="007930E0">
      <w:pPr>
        <w:ind w:firstLineChars="0" w:firstLine="0"/>
        <w:jc w:val="center"/>
        <w:rPr>
          <w:rFonts w:ascii="宋体" w:eastAsia="宋体" w:hAnsi="宋体" w:cs="Arial"/>
        </w:rPr>
      </w:pPr>
      <w:r>
        <w:rPr>
          <w:rFonts w:ascii="宋体" w:eastAsia="宋体" w:hAnsi="宋体" w:cs="Arial"/>
          <w:noProof/>
        </w:rPr>
        <w:drawing>
          <wp:inline distT="0" distB="0" distL="0" distR="0" wp14:anchorId="53ADB8A3" wp14:editId="4A9117B6">
            <wp:extent cx="5274310" cy="1279377"/>
            <wp:effectExtent l="19050" t="0" r="2540" b="0"/>
            <wp:docPr id="10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5274310" cy="1279377"/>
                    </a:xfrm>
                    <a:prstGeom prst="rect">
                      <a:avLst/>
                    </a:prstGeom>
                    <a:noFill/>
                    <a:ln w="9525">
                      <a:noFill/>
                      <a:miter lim="800000"/>
                      <a:headEnd/>
                      <a:tailEnd/>
                    </a:ln>
                  </pic:spPr>
                </pic:pic>
              </a:graphicData>
            </a:graphic>
          </wp:inline>
        </w:drawing>
      </w:r>
    </w:p>
    <w:p w:rsidR="008E2B67" w:rsidRDefault="007930E0" w:rsidP="00A451A6">
      <w:pPr>
        <w:ind w:firstLineChars="182" w:firstLine="437"/>
        <w:rPr>
          <w:rFonts w:ascii="宋体" w:eastAsia="宋体" w:hAnsi="宋体" w:cs="Arial"/>
        </w:rPr>
      </w:pPr>
      <w:r>
        <w:rPr>
          <w:rFonts w:ascii="宋体" w:eastAsia="宋体" w:hAnsi="宋体" w:cs="Arial" w:hint="eastAsia"/>
        </w:rPr>
        <w:t>3</w:t>
      </w:r>
      <w:r w:rsidR="00A451A6">
        <w:rPr>
          <w:rFonts w:ascii="宋体" w:eastAsia="宋体" w:hAnsi="宋体" w:cs="Arial" w:hint="eastAsia"/>
        </w:rPr>
        <w:t>.1.5、</w:t>
      </w:r>
      <w:r w:rsidR="008E2B67">
        <w:rPr>
          <w:rFonts w:ascii="宋体" w:eastAsia="宋体" w:hAnsi="宋体" w:cs="Arial" w:hint="eastAsia"/>
        </w:rPr>
        <w:t>专题推荐</w:t>
      </w:r>
    </w:p>
    <w:p w:rsidR="008E2B67" w:rsidRDefault="008E2B67" w:rsidP="00A451A6">
      <w:pPr>
        <w:ind w:firstLineChars="182" w:firstLine="437"/>
        <w:rPr>
          <w:rFonts w:ascii="宋体" w:eastAsia="宋体" w:hAnsi="宋体" w:cs="Arial"/>
        </w:rPr>
      </w:pPr>
      <w:r>
        <w:rPr>
          <w:rFonts w:ascii="宋体" w:eastAsia="宋体" w:hAnsi="宋体" w:cs="Arial" w:hint="eastAsia"/>
        </w:rPr>
        <w:t>同步上传中国好书榜、文学好书榜、诺贝尔文学奖、矛盾文学奖的专题书目和当下大家比较关注的话题书目</w:t>
      </w:r>
    </w:p>
    <w:p w:rsidR="00117615" w:rsidRDefault="008E2B67" w:rsidP="007930E0">
      <w:pPr>
        <w:ind w:firstLine="480"/>
        <w:rPr>
          <w:rFonts w:ascii="宋体" w:eastAsia="宋体" w:hAnsi="宋体" w:cs="Arial"/>
        </w:rPr>
      </w:pPr>
      <w:r>
        <w:rPr>
          <w:rFonts w:ascii="宋体" w:eastAsia="宋体" w:hAnsi="宋体" w:cs="Arial"/>
          <w:noProof/>
        </w:rPr>
        <w:lastRenderedPageBreak/>
        <w:drawing>
          <wp:inline distT="0" distB="0" distL="0" distR="0" wp14:anchorId="75E36718" wp14:editId="2FF6F04B">
            <wp:extent cx="5274310" cy="835672"/>
            <wp:effectExtent l="19050" t="0" r="2540" b="0"/>
            <wp:docPr id="1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5274310" cy="835672"/>
                    </a:xfrm>
                    <a:prstGeom prst="rect">
                      <a:avLst/>
                    </a:prstGeom>
                    <a:noFill/>
                    <a:ln w="9525">
                      <a:noFill/>
                      <a:miter lim="800000"/>
                      <a:headEnd/>
                      <a:tailEnd/>
                    </a:ln>
                  </pic:spPr>
                </pic:pic>
              </a:graphicData>
            </a:graphic>
          </wp:inline>
        </w:drawing>
      </w:r>
    </w:p>
    <w:p w:rsidR="00C36CE3" w:rsidRDefault="007930E0" w:rsidP="00A451A6">
      <w:pPr>
        <w:ind w:firstLineChars="182" w:firstLine="437"/>
        <w:rPr>
          <w:rFonts w:ascii="宋体" w:eastAsia="宋体" w:hAnsi="宋体" w:cs="Arial"/>
        </w:rPr>
      </w:pPr>
      <w:bookmarkStart w:id="8" w:name="_Toc517785468"/>
      <w:r>
        <w:rPr>
          <w:rFonts w:ascii="宋体" w:eastAsia="宋体" w:hAnsi="宋体" w:cs="Arial" w:hint="eastAsia"/>
        </w:rPr>
        <w:t>3</w:t>
      </w:r>
      <w:r w:rsidR="00A451A6">
        <w:rPr>
          <w:rFonts w:ascii="宋体" w:eastAsia="宋体" w:hAnsi="宋体" w:cs="Arial" w:hint="eastAsia"/>
        </w:rPr>
        <w:t>.2、</w:t>
      </w:r>
      <w:r w:rsidR="0014663A">
        <w:rPr>
          <w:rFonts w:ascii="宋体" w:eastAsia="宋体" w:hAnsi="宋体" w:cs="Arial"/>
        </w:rPr>
        <w:t>分类导航</w:t>
      </w:r>
      <w:bookmarkEnd w:id="8"/>
    </w:p>
    <w:p w:rsidR="00C36CE3" w:rsidRDefault="0014663A" w:rsidP="00A451A6">
      <w:pPr>
        <w:ind w:firstLineChars="182" w:firstLine="437"/>
        <w:rPr>
          <w:rFonts w:ascii="宋体" w:eastAsia="宋体" w:hAnsi="宋体" w:cs="Arial"/>
        </w:rPr>
      </w:pPr>
      <w:r>
        <w:rPr>
          <w:rFonts w:ascii="宋体" w:eastAsia="宋体" w:hAnsi="宋体" w:cs="Arial"/>
        </w:rPr>
        <w:t>用户可通过分类导航栏切换学科</w:t>
      </w:r>
      <w:r w:rsidR="00117615">
        <w:rPr>
          <w:rFonts w:ascii="宋体" w:eastAsia="宋体" w:hAnsi="宋体" w:cs="Arial" w:hint="eastAsia"/>
        </w:rPr>
        <w:t>、</w:t>
      </w:r>
      <w:r>
        <w:rPr>
          <w:rFonts w:ascii="宋体" w:eastAsia="宋体" w:hAnsi="宋体" w:cs="Arial"/>
        </w:rPr>
        <w:t>中图分类</w:t>
      </w:r>
      <w:r w:rsidR="00117615">
        <w:rPr>
          <w:rFonts w:ascii="宋体" w:eastAsia="宋体" w:hAnsi="宋体" w:cs="Arial" w:hint="eastAsia"/>
        </w:rPr>
        <w:t>及出版社三</w:t>
      </w:r>
      <w:r>
        <w:rPr>
          <w:rFonts w:ascii="宋体" w:eastAsia="宋体" w:hAnsi="宋体" w:cs="Arial"/>
        </w:rPr>
        <w:t>种方式进行图书查找，系统为用户提供到三级分类项，可任意选择一级或二级或三级分类项进行精细化查找。</w:t>
      </w:r>
    </w:p>
    <w:p w:rsidR="00C36CE3" w:rsidRDefault="00117615">
      <w:pPr>
        <w:ind w:firstLineChars="0" w:firstLine="0"/>
        <w:jc w:val="right"/>
        <w:rPr>
          <w:rFonts w:ascii="宋体" w:eastAsia="宋体" w:hAnsi="宋体" w:cs="Arial"/>
        </w:rPr>
      </w:pPr>
      <w:r>
        <w:rPr>
          <w:rFonts w:ascii="宋体" w:eastAsia="宋体" w:hAnsi="宋体" w:cs="Arial"/>
          <w:noProof/>
        </w:rPr>
        <w:drawing>
          <wp:inline distT="0" distB="0" distL="0" distR="0">
            <wp:extent cx="2055410" cy="1366863"/>
            <wp:effectExtent l="19050" t="0" r="1990" b="0"/>
            <wp:docPr id="12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2055121" cy="1366671"/>
                    </a:xfrm>
                    <a:prstGeom prst="rect">
                      <a:avLst/>
                    </a:prstGeom>
                    <a:noFill/>
                    <a:ln w="9525">
                      <a:noFill/>
                      <a:miter lim="800000"/>
                      <a:headEnd/>
                      <a:tailEnd/>
                    </a:ln>
                  </pic:spPr>
                </pic:pic>
              </a:graphicData>
            </a:graphic>
          </wp:inline>
        </w:drawing>
      </w:r>
      <w:r w:rsidR="0014663A">
        <w:rPr>
          <w:rFonts w:ascii="宋体" w:eastAsia="宋体" w:hAnsi="宋体" w:cs="Arial"/>
          <w:noProof/>
        </w:rPr>
        <w:drawing>
          <wp:inline distT="0" distB="0" distL="0" distR="0">
            <wp:extent cx="5281295" cy="2669540"/>
            <wp:effectExtent l="0" t="0" r="14605" b="1651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noChangeArrowheads="1"/>
                    </pic:cNvPicPr>
                  </pic:nvPicPr>
                  <pic:blipFill>
                    <a:blip r:embed="rId20"/>
                    <a:srcRect/>
                    <a:stretch>
                      <a:fillRect/>
                    </a:stretch>
                  </pic:blipFill>
                  <pic:spPr>
                    <a:xfrm>
                      <a:off x="0" y="0"/>
                      <a:ext cx="5281295" cy="2669540"/>
                    </a:xfrm>
                    <a:prstGeom prst="rect">
                      <a:avLst/>
                    </a:prstGeom>
                    <a:noFill/>
                    <a:ln w="9525">
                      <a:noFill/>
                      <a:miter lim="800000"/>
                      <a:headEnd/>
                      <a:tailEnd/>
                    </a:ln>
                  </pic:spPr>
                </pic:pic>
              </a:graphicData>
            </a:graphic>
          </wp:inline>
        </w:drawing>
      </w:r>
    </w:p>
    <w:p w:rsidR="00C36CE3" w:rsidRDefault="0014663A" w:rsidP="00A451A6">
      <w:pPr>
        <w:ind w:firstLineChars="182" w:firstLine="437"/>
        <w:rPr>
          <w:rFonts w:ascii="宋体" w:eastAsia="宋体" w:hAnsi="宋体" w:cs="Arial"/>
        </w:rPr>
      </w:pPr>
      <w:r>
        <w:rPr>
          <w:rFonts w:ascii="宋体" w:eastAsia="宋体" w:hAnsi="宋体" w:cs="Arial"/>
        </w:rPr>
        <w:t>搜索结果将按照综合的权重排序显示在页面中，用户可根据需要按页面中的其他条件进行再次排序或进一步筛选。</w:t>
      </w:r>
    </w:p>
    <w:p w:rsidR="00C36CE3" w:rsidRDefault="0014663A">
      <w:pPr>
        <w:ind w:firstLineChars="0" w:firstLine="0"/>
        <w:jc w:val="center"/>
        <w:rPr>
          <w:rFonts w:ascii="宋体" w:eastAsia="宋体" w:hAnsi="宋体" w:cs="Arial"/>
        </w:rPr>
      </w:pPr>
      <w:r>
        <w:rPr>
          <w:noProof/>
        </w:rPr>
        <w:lastRenderedPageBreak/>
        <w:drawing>
          <wp:inline distT="0" distB="0" distL="114300" distR="114300">
            <wp:extent cx="5262880" cy="2303145"/>
            <wp:effectExtent l="0" t="0" r="13970" b="1905"/>
            <wp:docPr id="1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7"/>
                    <pic:cNvPicPr>
                      <a:picLocks noChangeAspect="1"/>
                    </pic:cNvPicPr>
                  </pic:nvPicPr>
                  <pic:blipFill>
                    <a:blip r:embed="rId21"/>
                    <a:stretch>
                      <a:fillRect/>
                    </a:stretch>
                  </pic:blipFill>
                  <pic:spPr>
                    <a:xfrm>
                      <a:off x="0" y="0"/>
                      <a:ext cx="5262880" cy="2303145"/>
                    </a:xfrm>
                    <a:prstGeom prst="rect">
                      <a:avLst/>
                    </a:prstGeom>
                    <a:noFill/>
                    <a:ln>
                      <a:noFill/>
                    </a:ln>
                  </pic:spPr>
                </pic:pic>
              </a:graphicData>
            </a:graphic>
          </wp:inline>
        </w:drawing>
      </w:r>
    </w:p>
    <w:p w:rsidR="00C36CE3" w:rsidRDefault="0014663A" w:rsidP="00A451A6">
      <w:pPr>
        <w:ind w:firstLineChars="182" w:firstLine="437"/>
        <w:rPr>
          <w:rFonts w:ascii="宋体" w:eastAsia="宋体" w:hAnsi="宋体" w:cs="Arial"/>
        </w:rPr>
      </w:pPr>
      <w:r>
        <w:rPr>
          <w:rFonts w:ascii="宋体" w:eastAsia="宋体" w:hAnsi="宋体" w:cs="Arial"/>
        </w:rPr>
        <w:t>系统提供两种浏览模式，点击右侧按钮可以进行切换。</w:t>
      </w:r>
    </w:p>
    <w:p w:rsidR="00C36CE3" w:rsidRDefault="00117615">
      <w:pPr>
        <w:ind w:firstLineChars="0" w:firstLine="0"/>
        <w:jc w:val="center"/>
        <w:rPr>
          <w:rFonts w:ascii="宋体" w:eastAsia="宋体" w:hAnsi="宋体" w:cs="Arial"/>
        </w:rPr>
      </w:pPr>
      <w:r>
        <w:rPr>
          <w:rFonts w:ascii="宋体" w:eastAsia="宋体" w:hAnsi="宋体" w:cs="Arial"/>
          <w:noProof/>
        </w:rPr>
        <w:drawing>
          <wp:inline distT="0" distB="0" distL="0" distR="0">
            <wp:extent cx="5274310" cy="2030113"/>
            <wp:effectExtent l="19050" t="0" r="2540" b="0"/>
            <wp:docPr id="12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a:stretch>
                      <a:fillRect/>
                    </a:stretch>
                  </pic:blipFill>
                  <pic:spPr bwMode="auto">
                    <a:xfrm>
                      <a:off x="0" y="0"/>
                      <a:ext cx="5274310" cy="2030113"/>
                    </a:xfrm>
                    <a:prstGeom prst="rect">
                      <a:avLst/>
                    </a:prstGeom>
                    <a:noFill/>
                    <a:ln w="9525">
                      <a:noFill/>
                      <a:miter lim="800000"/>
                      <a:headEnd/>
                      <a:tailEnd/>
                    </a:ln>
                  </pic:spPr>
                </pic:pic>
              </a:graphicData>
            </a:graphic>
          </wp:inline>
        </w:drawing>
      </w:r>
    </w:p>
    <w:p w:rsidR="00C36CE3" w:rsidRDefault="007930E0" w:rsidP="007930E0">
      <w:pPr>
        <w:pStyle w:val="3"/>
        <w:ind w:left="420"/>
        <w:rPr>
          <w:rFonts w:ascii="宋体" w:eastAsia="宋体" w:hAnsi="宋体" w:cs="Arial"/>
        </w:rPr>
      </w:pPr>
      <w:bookmarkStart w:id="9" w:name="_Toc517785469"/>
      <w:r>
        <w:rPr>
          <w:rFonts w:ascii="宋体" w:eastAsia="宋体" w:hAnsi="宋体" w:cs="Arial" w:hint="eastAsia"/>
        </w:rPr>
        <w:t>3.3</w:t>
      </w:r>
      <w:r w:rsidR="0014663A">
        <w:rPr>
          <w:rFonts w:ascii="宋体" w:eastAsia="宋体" w:hAnsi="宋体" w:cs="Arial"/>
        </w:rPr>
        <w:t>搜索导航栏</w:t>
      </w:r>
      <w:bookmarkEnd w:id="9"/>
    </w:p>
    <w:p w:rsidR="00C36CE3" w:rsidRDefault="007930E0" w:rsidP="00A451A6">
      <w:pPr>
        <w:ind w:firstLineChars="182" w:firstLine="437"/>
        <w:rPr>
          <w:rFonts w:ascii="宋体" w:eastAsia="宋体" w:hAnsi="宋体" w:cs="Arial"/>
        </w:rPr>
      </w:pPr>
      <w:r>
        <w:rPr>
          <w:rFonts w:ascii="宋体" w:eastAsia="宋体" w:hAnsi="宋体" w:cs="Arial" w:hint="eastAsia"/>
        </w:rPr>
        <w:t>3</w:t>
      </w:r>
      <w:r w:rsidR="00A451A6">
        <w:rPr>
          <w:rFonts w:ascii="宋体" w:eastAsia="宋体" w:hAnsi="宋体" w:cs="Arial" w:hint="eastAsia"/>
        </w:rPr>
        <w:t>.3.1、</w:t>
      </w:r>
      <w:r w:rsidR="0014663A">
        <w:rPr>
          <w:rFonts w:ascii="宋体" w:eastAsia="宋体" w:hAnsi="宋体" w:cs="Arial"/>
        </w:rPr>
        <w:t>关键字搜索</w:t>
      </w:r>
    </w:p>
    <w:p w:rsidR="00C36CE3" w:rsidRDefault="0014663A" w:rsidP="00A451A6">
      <w:pPr>
        <w:ind w:firstLineChars="182" w:firstLine="437"/>
        <w:rPr>
          <w:rFonts w:ascii="宋体" w:eastAsia="宋体" w:hAnsi="宋体" w:cs="Arial"/>
        </w:rPr>
      </w:pPr>
      <w:r>
        <w:rPr>
          <w:rFonts w:ascii="宋体" w:eastAsia="宋体" w:hAnsi="宋体" w:cs="Arial"/>
        </w:rPr>
        <w:t>用户可在搜索导航栏中输入需要查找的关键词，如书名、作者、出版社或者ISBN等，点击纸书搜索按钮可在全平台范围内进行查找，匹配的书籍将显示在搜索结果页中。</w:t>
      </w:r>
    </w:p>
    <w:p w:rsidR="00C36CE3" w:rsidRPr="00A451A6" w:rsidRDefault="0014663A" w:rsidP="00A451A6">
      <w:pPr>
        <w:ind w:leftChars="182" w:left="437" w:firstLineChars="0" w:firstLine="0"/>
        <w:rPr>
          <w:rFonts w:ascii="宋体" w:eastAsia="宋体" w:hAnsi="宋体" w:cs="Arial"/>
        </w:rPr>
      </w:pPr>
      <w:r>
        <w:rPr>
          <w:rFonts w:ascii="宋体" w:eastAsia="宋体" w:hAnsi="宋体" w:cs="Arial"/>
          <w:noProof/>
        </w:rPr>
        <w:drawing>
          <wp:inline distT="0" distB="0" distL="114300" distR="114300">
            <wp:extent cx="5269865" cy="693420"/>
            <wp:effectExtent l="0" t="0" r="6985" b="11430"/>
            <wp:docPr id="9" name="图片 9"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捕获"/>
                    <pic:cNvPicPr>
                      <a:picLocks noChangeAspect="1"/>
                    </pic:cNvPicPr>
                  </pic:nvPicPr>
                  <pic:blipFill>
                    <a:blip r:embed="rId23"/>
                    <a:stretch>
                      <a:fillRect/>
                    </a:stretch>
                  </pic:blipFill>
                  <pic:spPr>
                    <a:xfrm>
                      <a:off x="0" y="0"/>
                      <a:ext cx="5269865" cy="693420"/>
                    </a:xfrm>
                    <a:prstGeom prst="rect">
                      <a:avLst/>
                    </a:prstGeom>
                  </pic:spPr>
                </pic:pic>
              </a:graphicData>
            </a:graphic>
          </wp:inline>
        </w:drawing>
      </w:r>
      <w:r w:rsidR="007930E0">
        <w:rPr>
          <w:rFonts w:ascii="宋体" w:eastAsia="宋体" w:hAnsi="宋体" w:cs="Arial" w:hint="eastAsia"/>
        </w:rPr>
        <w:t>3</w:t>
      </w:r>
      <w:r w:rsidR="00A451A6">
        <w:rPr>
          <w:rFonts w:ascii="宋体" w:eastAsia="宋体" w:hAnsi="宋体" w:cs="Arial" w:hint="eastAsia"/>
        </w:rPr>
        <w:t>.3.2、</w:t>
      </w:r>
      <w:r w:rsidRPr="00A451A6">
        <w:rPr>
          <w:rFonts w:ascii="宋体" w:eastAsia="宋体" w:hAnsi="宋体" w:cs="Arial"/>
        </w:rPr>
        <w:t>热搜</w:t>
      </w:r>
    </w:p>
    <w:p w:rsidR="00C36CE3" w:rsidRDefault="0014663A" w:rsidP="00A451A6">
      <w:pPr>
        <w:ind w:firstLineChars="182" w:firstLine="437"/>
        <w:rPr>
          <w:rFonts w:ascii="宋体" w:eastAsia="宋体" w:hAnsi="宋体" w:cs="Arial"/>
        </w:rPr>
      </w:pPr>
      <w:r>
        <w:rPr>
          <w:rFonts w:ascii="宋体" w:eastAsia="宋体" w:hAnsi="宋体" w:cs="Arial"/>
        </w:rPr>
        <w:t>搜索导航栏下方为用户展示系统中被搜索频率较高的一组热门关键词，用户可从中选择需要的关键词直接点击进行搜索。</w:t>
      </w:r>
    </w:p>
    <w:p w:rsidR="00C36CE3" w:rsidRDefault="0014663A">
      <w:pPr>
        <w:ind w:firstLineChars="0" w:firstLine="0"/>
        <w:jc w:val="center"/>
        <w:rPr>
          <w:rFonts w:ascii="宋体" w:eastAsia="宋体" w:hAnsi="宋体" w:cs="Arial"/>
        </w:rPr>
      </w:pPr>
      <w:r>
        <w:rPr>
          <w:noProof/>
        </w:rPr>
        <w:drawing>
          <wp:inline distT="0" distB="0" distL="114300" distR="114300">
            <wp:extent cx="4533265" cy="290830"/>
            <wp:effectExtent l="0" t="0" r="635" b="1397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4"/>
                    <a:stretch>
                      <a:fillRect/>
                    </a:stretch>
                  </pic:blipFill>
                  <pic:spPr>
                    <a:xfrm>
                      <a:off x="0" y="0"/>
                      <a:ext cx="4533265" cy="290830"/>
                    </a:xfrm>
                    <a:prstGeom prst="rect">
                      <a:avLst/>
                    </a:prstGeom>
                    <a:noFill/>
                    <a:ln>
                      <a:noFill/>
                    </a:ln>
                  </pic:spPr>
                </pic:pic>
              </a:graphicData>
            </a:graphic>
          </wp:inline>
        </w:drawing>
      </w:r>
    </w:p>
    <w:p w:rsidR="00C36CE3" w:rsidRPr="00A451A6" w:rsidRDefault="007930E0" w:rsidP="00A451A6">
      <w:pPr>
        <w:ind w:leftChars="150" w:left="360" w:firstLineChars="32" w:firstLine="77"/>
        <w:rPr>
          <w:rFonts w:ascii="宋体" w:eastAsia="宋体" w:hAnsi="宋体" w:cs="Arial"/>
        </w:rPr>
      </w:pPr>
      <w:r>
        <w:rPr>
          <w:rFonts w:ascii="宋体" w:eastAsia="宋体" w:hAnsi="宋体" w:cs="Arial" w:hint="eastAsia"/>
        </w:rPr>
        <w:t>3</w:t>
      </w:r>
      <w:r w:rsidR="00A451A6">
        <w:rPr>
          <w:rFonts w:ascii="宋体" w:eastAsia="宋体" w:hAnsi="宋体" w:cs="Arial" w:hint="eastAsia"/>
        </w:rPr>
        <w:t>.3.3、</w:t>
      </w:r>
      <w:r w:rsidR="0014663A" w:rsidRPr="00A451A6">
        <w:rPr>
          <w:rFonts w:ascii="宋体" w:eastAsia="宋体" w:hAnsi="宋体" w:cs="Arial"/>
        </w:rPr>
        <w:t>输入框智能模糊匹配功能</w:t>
      </w:r>
    </w:p>
    <w:p w:rsidR="00C36CE3" w:rsidRDefault="0014663A" w:rsidP="00A451A6">
      <w:pPr>
        <w:ind w:firstLineChars="150" w:firstLine="360"/>
        <w:rPr>
          <w:rFonts w:ascii="宋体" w:eastAsia="宋体" w:hAnsi="宋体" w:cs="Arial"/>
        </w:rPr>
      </w:pPr>
      <w:r>
        <w:rPr>
          <w:rFonts w:ascii="宋体" w:eastAsia="宋体" w:hAnsi="宋体" w:cs="Arial"/>
        </w:rPr>
        <w:lastRenderedPageBreak/>
        <w:t>在输入框输入文字后系统会自动匹配与输入内容相关的关键词，用户可从中选择需要的关键词进行下一步搜索。</w:t>
      </w:r>
    </w:p>
    <w:p w:rsidR="00A451A6" w:rsidRDefault="0014663A" w:rsidP="00A451A6">
      <w:pPr>
        <w:ind w:firstLine="480"/>
        <w:rPr>
          <w:rFonts w:ascii="宋体" w:eastAsia="宋体" w:hAnsi="宋体" w:cs="Arial"/>
        </w:rPr>
      </w:pPr>
      <w:r>
        <w:rPr>
          <w:rFonts w:ascii="宋体" w:eastAsia="宋体" w:hAnsi="宋体" w:cs="Arial"/>
          <w:noProof/>
        </w:rPr>
        <w:drawing>
          <wp:inline distT="0" distB="0" distL="0" distR="0">
            <wp:extent cx="3474777" cy="1960795"/>
            <wp:effectExtent l="19050" t="0" r="0" b="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noChangeArrowheads="1"/>
                    </pic:cNvPicPr>
                  </pic:nvPicPr>
                  <pic:blipFill>
                    <a:blip r:embed="rId25"/>
                    <a:srcRect/>
                    <a:stretch>
                      <a:fillRect/>
                    </a:stretch>
                  </pic:blipFill>
                  <pic:spPr>
                    <a:xfrm>
                      <a:off x="0" y="0"/>
                      <a:ext cx="3480536" cy="1964045"/>
                    </a:xfrm>
                    <a:prstGeom prst="rect">
                      <a:avLst/>
                    </a:prstGeom>
                    <a:noFill/>
                    <a:ln w="9525">
                      <a:noFill/>
                      <a:miter lim="800000"/>
                      <a:headEnd/>
                      <a:tailEnd/>
                    </a:ln>
                  </pic:spPr>
                </pic:pic>
              </a:graphicData>
            </a:graphic>
          </wp:inline>
        </w:drawing>
      </w:r>
    </w:p>
    <w:p w:rsidR="00C36CE3" w:rsidRPr="00A451A6" w:rsidRDefault="007930E0" w:rsidP="00E556B5">
      <w:pPr>
        <w:ind w:firstLine="480"/>
        <w:rPr>
          <w:rFonts w:ascii="宋体" w:eastAsia="宋体" w:hAnsi="宋体" w:cs="Arial"/>
        </w:rPr>
      </w:pPr>
      <w:r>
        <w:rPr>
          <w:rFonts w:ascii="宋体" w:eastAsia="宋体" w:hAnsi="宋体" w:cs="Arial" w:hint="eastAsia"/>
        </w:rPr>
        <w:t>3</w:t>
      </w:r>
      <w:r w:rsidR="00A451A6">
        <w:rPr>
          <w:rFonts w:ascii="宋体" w:eastAsia="宋体" w:hAnsi="宋体" w:cs="Arial" w:hint="eastAsia"/>
        </w:rPr>
        <w:t>.3.4、</w:t>
      </w:r>
      <w:r w:rsidR="0014663A" w:rsidRPr="00A451A6">
        <w:rPr>
          <w:rFonts w:ascii="宋体" w:eastAsia="宋体" w:hAnsi="宋体" w:cs="Arial"/>
        </w:rPr>
        <w:t>搜索结果</w:t>
      </w:r>
    </w:p>
    <w:p w:rsidR="00C36CE3" w:rsidRPr="00CE2278" w:rsidRDefault="0014663A" w:rsidP="00A451A6">
      <w:pPr>
        <w:ind w:firstLine="480"/>
        <w:rPr>
          <w:rFonts w:ascii="宋体" w:eastAsia="宋体" w:hAnsi="宋体" w:cs="Arial"/>
        </w:rPr>
      </w:pPr>
      <w:r w:rsidRPr="00CE2278">
        <w:rPr>
          <w:rFonts w:ascii="宋体" w:eastAsia="宋体" w:hAnsi="宋体" w:cs="Arial"/>
        </w:rPr>
        <w:t>搜索结果将以综合权重排序进行显示，用户可根据需要按页面中的其他条件进行再次排序或进一步筛选。</w:t>
      </w:r>
    </w:p>
    <w:p w:rsidR="00C36CE3" w:rsidRDefault="0014663A" w:rsidP="007930E0">
      <w:pPr>
        <w:ind w:leftChars="200" w:left="480" w:firstLineChars="0" w:firstLine="0"/>
        <w:rPr>
          <w:rFonts w:ascii="宋体" w:eastAsia="宋体" w:hAnsi="宋体" w:cs="Arial"/>
        </w:rPr>
      </w:pPr>
      <w:r>
        <w:rPr>
          <w:rFonts w:ascii="宋体" w:eastAsia="宋体" w:hAnsi="宋体" w:cs="Arial"/>
          <w:noProof/>
        </w:rPr>
        <w:drawing>
          <wp:inline distT="0" distB="0" distL="114300" distR="114300">
            <wp:extent cx="5266690" cy="3399790"/>
            <wp:effectExtent l="0" t="0" r="10160" b="10160"/>
            <wp:docPr id="12" name="图片 1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捕获"/>
                    <pic:cNvPicPr>
                      <a:picLocks noChangeAspect="1"/>
                    </pic:cNvPicPr>
                  </pic:nvPicPr>
                  <pic:blipFill>
                    <a:blip r:embed="rId26"/>
                    <a:stretch>
                      <a:fillRect/>
                    </a:stretch>
                  </pic:blipFill>
                  <pic:spPr>
                    <a:xfrm>
                      <a:off x="0" y="0"/>
                      <a:ext cx="5266690" cy="3399790"/>
                    </a:xfrm>
                    <a:prstGeom prst="rect">
                      <a:avLst/>
                    </a:prstGeom>
                  </pic:spPr>
                </pic:pic>
              </a:graphicData>
            </a:graphic>
          </wp:inline>
        </w:drawing>
      </w:r>
    </w:p>
    <w:p w:rsidR="00C36CE3" w:rsidRDefault="007930E0" w:rsidP="00A451A6">
      <w:pPr>
        <w:ind w:firstLine="480"/>
        <w:rPr>
          <w:rFonts w:ascii="宋体" w:eastAsia="宋体" w:hAnsi="宋体" w:cs="Arial"/>
        </w:rPr>
      </w:pPr>
      <w:r>
        <w:rPr>
          <w:rFonts w:ascii="宋体" w:eastAsia="宋体" w:hAnsi="宋体" w:cs="Arial" w:hint="eastAsia"/>
        </w:rPr>
        <w:t>3.4</w:t>
      </w:r>
      <w:r w:rsidR="0014663A">
        <w:rPr>
          <w:rFonts w:ascii="宋体" w:eastAsia="宋体" w:hAnsi="宋体" w:cs="Arial"/>
        </w:rPr>
        <w:t>搜索结果</w:t>
      </w:r>
    </w:p>
    <w:p w:rsidR="00C36CE3" w:rsidRDefault="0014663A" w:rsidP="00A451A6">
      <w:pPr>
        <w:ind w:firstLine="480"/>
        <w:rPr>
          <w:rFonts w:ascii="宋体" w:eastAsia="宋体" w:hAnsi="宋体" w:cs="Arial"/>
        </w:rPr>
      </w:pPr>
      <w:r>
        <w:rPr>
          <w:rFonts w:ascii="宋体" w:eastAsia="宋体" w:hAnsi="宋体" w:cs="Arial"/>
        </w:rPr>
        <w:t>搜索结果将以综合权重排序进行显示，用户可根据需要按页面中的其他条件进行再次排序或进一步筛选。</w:t>
      </w:r>
    </w:p>
    <w:p w:rsidR="00A451A6" w:rsidRDefault="0014663A" w:rsidP="00E556B5">
      <w:pPr>
        <w:pStyle w:val="a9"/>
        <w:ind w:firstLineChars="0" w:firstLine="0"/>
        <w:jc w:val="right"/>
        <w:rPr>
          <w:rFonts w:ascii="宋体" w:eastAsia="宋体" w:hAnsi="宋体" w:cs="Arial"/>
        </w:rPr>
      </w:pPr>
      <w:r>
        <w:rPr>
          <w:rFonts w:ascii="宋体" w:eastAsia="宋体" w:hAnsi="宋体" w:cs="Arial"/>
          <w:noProof/>
        </w:rPr>
        <w:lastRenderedPageBreak/>
        <w:drawing>
          <wp:inline distT="0" distB="0" distL="0" distR="0" wp14:anchorId="7C09EE8F" wp14:editId="2411E281">
            <wp:extent cx="5288280" cy="1868805"/>
            <wp:effectExtent l="0" t="0" r="7620" b="17145"/>
            <wp:docPr id="10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3"/>
                    <pic:cNvPicPr>
                      <a:picLocks noChangeAspect="1" noChangeArrowheads="1"/>
                    </pic:cNvPicPr>
                  </pic:nvPicPr>
                  <pic:blipFill>
                    <a:blip r:embed="rId27"/>
                    <a:srcRect/>
                    <a:stretch>
                      <a:fillRect/>
                    </a:stretch>
                  </pic:blipFill>
                  <pic:spPr>
                    <a:xfrm>
                      <a:off x="0" y="0"/>
                      <a:ext cx="5288280" cy="1868805"/>
                    </a:xfrm>
                    <a:prstGeom prst="rect">
                      <a:avLst/>
                    </a:prstGeom>
                    <a:noFill/>
                    <a:ln w="9525">
                      <a:noFill/>
                      <a:miter lim="800000"/>
                      <a:headEnd/>
                      <a:tailEnd/>
                    </a:ln>
                  </pic:spPr>
                </pic:pic>
              </a:graphicData>
            </a:graphic>
          </wp:inline>
        </w:drawing>
      </w:r>
    </w:p>
    <w:p w:rsidR="00C36CE3" w:rsidRPr="00BC1AB7" w:rsidRDefault="0014663A">
      <w:pPr>
        <w:pStyle w:val="2"/>
        <w:numPr>
          <w:ilvl w:val="0"/>
          <w:numId w:val="3"/>
        </w:numPr>
        <w:spacing w:before="156" w:after="156"/>
        <w:rPr>
          <w:rFonts w:ascii="宋体" w:eastAsia="宋体" w:hAnsi="宋体" w:cs="Arial"/>
          <w:sz w:val="32"/>
          <w:szCs w:val="32"/>
        </w:rPr>
      </w:pPr>
      <w:bookmarkStart w:id="10" w:name="_Toc517785473"/>
      <w:r w:rsidRPr="00BC1AB7">
        <w:rPr>
          <w:rFonts w:ascii="宋体" w:eastAsia="宋体" w:hAnsi="宋体" w:cs="Arial"/>
          <w:sz w:val="32"/>
          <w:szCs w:val="32"/>
        </w:rPr>
        <w:t>图书采购</w:t>
      </w:r>
      <w:bookmarkEnd w:id="10"/>
    </w:p>
    <w:p w:rsidR="00BC1AB7" w:rsidRDefault="00E556B5" w:rsidP="00BC1AB7">
      <w:pPr>
        <w:pStyle w:val="2"/>
        <w:spacing w:before="156" w:after="156"/>
        <w:rPr>
          <w:rFonts w:ascii="宋体" w:eastAsia="宋体" w:hAnsi="宋体" w:cs="Arial"/>
        </w:rPr>
      </w:pPr>
      <w:r>
        <w:rPr>
          <w:rFonts w:ascii="宋体" w:eastAsia="宋体" w:hAnsi="宋体" w:cs="Arial" w:hint="eastAsia"/>
        </w:rPr>
        <w:t>4</w:t>
      </w:r>
      <w:r w:rsidR="00BC1AB7" w:rsidRPr="00BC1AB7">
        <w:rPr>
          <w:rFonts w:ascii="宋体" w:eastAsia="宋体" w:hAnsi="宋体" w:cs="Arial" w:hint="eastAsia"/>
        </w:rPr>
        <w:t>.2、荐购</w:t>
      </w:r>
    </w:p>
    <w:p w:rsidR="00BC1AB7" w:rsidRPr="00CE2278" w:rsidRDefault="00E556B5" w:rsidP="00CE2278">
      <w:pPr>
        <w:ind w:firstLineChars="0" w:firstLine="420"/>
        <w:rPr>
          <w:rFonts w:ascii="宋体" w:eastAsia="宋体" w:hAnsi="宋体" w:cs="Arial"/>
        </w:rPr>
      </w:pPr>
      <w:r>
        <w:rPr>
          <w:rFonts w:ascii="宋体" w:eastAsia="宋体" w:hAnsi="宋体" w:cs="Arial" w:hint="eastAsia"/>
        </w:rPr>
        <w:t>4</w:t>
      </w:r>
      <w:r w:rsidR="00BC1AB7" w:rsidRPr="00CE2278">
        <w:rPr>
          <w:rFonts w:ascii="宋体" w:eastAsia="宋体" w:hAnsi="宋体" w:cs="Arial" w:hint="eastAsia"/>
        </w:rPr>
        <w:t>.2.1、</w:t>
      </w:r>
      <w:r>
        <w:rPr>
          <w:rFonts w:ascii="宋体" w:eastAsia="宋体" w:hAnsi="宋体" w:cs="Arial" w:hint="eastAsia"/>
        </w:rPr>
        <w:t>读者点开图书详情后</w:t>
      </w:r>
      <w:r w:rsidR="00BC1AB7" w:rsidRPr="00CE2278">
        <w:rPr>
          <w:rFonts w:ascii="宋体" w:eastAsia="宋体" w:hAnsi="宋体" w:cs="Arial" w:hint="eastAsia"/>
        </w:rPr>
        <w:t>有“图书荐购”按钮，</w:t>
      </w:r>
      <w:proofErr w:type="gramStart"/>
      <w:r w:rsidR="00BC1AB7" w:rsidRPr="00CE2278">
        <w:rPr>
          <w:rFonts w:ascii="宋体" w:eastAsia="宋体" w:hAnsi="宋体" w:cs="Arial" w:hint="eastAsia"/>
        </w:rPr>
        <w:t>读者荐购时</w:t>
      </w:r>
      <w:proofErr w:type="gramEnd"/>
      <w:r w:rsidR="00BC1AB7" w:rsidRPr="00CE2278">
        <w:rPr>
          <w:rFonts w:ascii="宋体" w:eastAsia="宋体" w:hAnsi="宋体" w:cs="Arial" w:hint="eastAsia"/>
        </w:rPr>
        <w:t>系统提示</w:t>
      </w:r>
      <w:proofErr w:type="gramStart"/>
      <w:r w:rsidR="00BC1AB7" w:rsidRPr="00CE2278">
        <w:rPr>
          <w:rFonts w:ascii="宋体" w:eastAsia="宋体" w:hAnsi="宋体" w:cs="Arial" w:hint="eastAsia"/>
        </w:rPr>
        <w:t>填写荐购原因</w:t>
      </w:r>
      <w:proofErr w:type="gramEnd"/>
      <w:r w:rsidR="00BC1AB7" w:rsidRPr="00CE2278">
        <w:rPr>
          <w:rFonts w:ascii="宋体" w:eastAsia="宋体" w:hAnsi="宋体" w:cs="Arial" w:hint="eastAsia"/>
        </w:rPr>
        <w:t>，</w:t>
      </w:r>
      <w:r>
        <w:rPr>
          <w:rFonts w:ascii="宋体" w:eastAsia="宋体" w:hAnsi="宋体" w:cs="Arial" w:hint="eastAsia"/>
        </w:rPr>
        <w:t>可自愿选填。</w:t>
      </w:r>
    </w:p>
    <w:p w:rsidR="00BC1AB7" w:rsidRPr="00CE2278" w:rsidRDefault="00E556B5" w:rsidP="00E556B5">
      <w:pPr>
        <w:ind w:firstLineChars="0" w:firstLine="420"/>
        <w:rPr>
          <w:rFonts w:ascii="宋体" w:eastAsia="宋体" w:hAnsi="宋体" w:cs="Arial"/>
        </w:rPr>
      </w:pPr>
      <w:r>
        <w:rPr>
          <w:rFonts w:ascii="宋体" w:eastAsia="宋体" w:hAnsi="宋体" w:cs="Arial" w:hint="eastAsia"/>
        </w:rPr>
        <w:t>4</w:t>
      </w:r>
      <w:r w:rsidR="00BC1AB7" w:rsidRPr="00CE2278">
        <w:rPr>
          <w:rFonts w:ascii="宋体" w:eastAsia="宋体" w:hAnsi="宋体" w:cs="Arial" w:hint="eastAsia"/>
        </w:rPr>
        <w:t>.2.2、读者在个人中心的“我的荐购”中可以查看</w:t>
      </w:r>
      <w:proofErr w:type="gramStart"/>
      <w:r w:rsidR="00BC1AB7" w:rsidRPr="00CE2278">
        <w:rPr>
          <w:rFonts w:ascii="宋体" w:eastAsia="宋体" w:hAnsi="宋体" w:cs="Arial" w:hint="eastAsia"/>
        </w:rPr>
        <w:t>个人荐购图书</w:t>
      </w:r>
      <w:proofErr w:type="gramEnd"/>
      <w:r w:rsidR="00BC1AB7" w:rsidRPr="00CE2278">
        <w:rPr>
          <w:rFonts w:ascii="宋体" w:eastAsia="宋体" w:hAnsi="宋体" w:cs="Arial" w:hint="eastAsia"/>
        </w:rPr>
        <w:t>被采购或被回绝的情况及回绝原因。对于被采纳的图书也可查看到馆情况，可及时到图书馆借阅。</w:t>
      </w:r>
    </w:p>
    <w:p w:rsidR="00CE2278" w:rsidRPr="00E556B5" w:rsidRDefault="00BC1AB7" w:rsidP="00E556B5">
      <w:pPr>
        <w:ind w:firstLine="480"/>
      </w:pPr>
      <w:r w:rsidRPr="00BC1AB7">
        <w:rPr>
          <w:noProof/>
        </w:rPr>
        <w:drawing>
          <wp:inline distT="0" distB="0" distL="0" distR="0" wp14:anchorId="42C4D9C6" wp14:editId="14E369AF">
            <wp:extent cx="4829396" cy="1967023"/>
            <wp:effectExtent l="19050" t="0" r="9304" b="0"/>
            <wp:docPr id="5" name="图片 4"/>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8"/>
                    <a:srcRect/>
                    <a:stretch>
                      <a:fillRect/>
                    </a:stretch>
                  </pic:blipFill>
                  <pic:spPr bwMode="auto">
                    <a:xfrm>
                      <a:off x="0" y="0"/>
                      <a:ext cx="4833597" cy="1968734"/>
                    </a:xfrm>
                    <a:prstGeom prst="rect">
                      <a:avLst/>
                    </a:prstGeom>
                    <a:noFill/>
                    <a:ln w="9525">
                      <a:noFill/>
                      <a:miter lim="800000"/>
                      <a:headEnd/>
                      <a:tailEnd/>
                    </a:ln>
                    <a:effectLst/>
                  </pic:spPr>
                </pic:pic>
              </a:graphicData>
            </a:graphic>
          </wp:inline>
        </w:drawing>
      </w:r>
    </w:p>
    <w:sectPr w:rsidR="00CE2278" w:rsidRPr="00E556B5" w:rsidSect="001326DC">
      <w:headerReference w:type="even" r:id="rId29"/>
      <w:headerReference w:type="default" r:id="rId30"/>
      <w:footerReference w:type="even" r:id="rId31"/>
      <w:footerReference w:type="default" r:id="rId32"/>
      <w:headerReference w:type="first" r:id="rId33"/>
      <w:footerReference w:type="first" r:id="rId34"/>
      <w:pgSz w:w="11906" w:h="16838"/>
      <w:pgMar w:top="1440" w:right="1800" w:bottom="1440" w:left="1800" w:header="680" w:footer="68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62E" w:rsidRDefault="0080062E" w:rsidP="00923A9B">
      <w:pPr>
        <w:spacing w:line="240" w:lineRule="auto"/>
        <w:ind w:firstLine="480"/>
      </w:pPr>
      <w:r>
        <w:separator/>
      </w:r>
    </w:p>
  </w:endnote>
  <w:endnote w:type="continuationSeparator" w:id="0">
    <w:p w:rsidR="0080062E" w:rsidRDefault="0080062E" w:rsidP="00923A9B">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A81" w:rsidRDefault="00B44A81">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A81" w:rsidRDefault="00B44A81">
    <w:pPr>
      <w:pStyle w:val="a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A81" w:rsidRDefault="00B44A81">
    <w:pPr>
      <w:pStyle w:val="a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62E" w:rsidRDefault="0080062E" w:rsidP="00923A9B">
      <w:pPr>
        <w:spacing w:line="240" w:lineRule="auto"/>
        <w:ind w:firstLine="480"/>
      </w:pPr>
      <w:r>
        <w:separator/>
      </w:r>
    </w:p>
  </w:footnote>
  <w:footnote w:type="continuationSeparator" w:id="0">
    <w:p w:rsidR="0080062E" w:rsidRDefault="0080062E" w:rsidP="00923A9B">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A81" w:rsidRDefault="00B44A81">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A81" w:rsidRDefault="00B44A81">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A81" w:rsidRDefault="00B44A81">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0D8006"/>
    <w:multiLevelType w:val="multilevel"/>
    <w:tmpl w:val="B40D8006"/>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ED01E849"/>
    <w:multiLevelType w:val="singleLevel"/>
    <w:tmpl w:val="ED01E849"/>
    <w:lvl w:ilvl="0">
      <w:start w:val="1"/>
      <w:numFmt w:val="decimal"/>
      <w:lvlText w:val="%1."/>
      <w:lvlJc w:val="left"/>
      <w:pPr>
        <w:tabs>
          <w:tab w:val="left" w:pos="312"/>
        </w:tabs>
      </w:pPr>
    </w:lvl>
  </w:abstractNum>
  <w:abstractNum w:abstractNumId="2">
    <w:nsid w:val="063F5FA6"/>
    <w:multiLevelType w:val="multilevel"/>
    <w:tmpl w:val="063F5FA6"/>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0BE04C5D"/>
    <w:multiLevelType w:val="multilevel"/>
    <w:tmpl w:val="7F543E80"/>
    <w:lvl w:ilvl="0">
      <w:start w:val="6"/>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nsid w:val="104F6362"/>
    <w:multiLevelType w:val="multilevel"/>
    <w:tmpl w:val="104F6362"/>
    <w:lvl w:ilvl="0">
      <w:start w:val="1"/>
      <w:numFmt w:val="decimal"/>
      <w:lvlText w:val="5.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0AB13CA"/>
    <w:multiLevelType w:val="multilevel"/>
    <w:tmpl w:val="10AB13CA"/>
    <w:lvl w:ilvl="0">
      <w:start w:val="1"/>
      <w:numFmt w:val="decimal"/>
      <w:suff w:val="space"/>
      <w:lvlText w:val="%1、"/>
      <w:lvlJc w:val="left"/>
      <w:pPr>
        <w:ind w:left="375" w:hanging="3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0CF02DC"/>
    <w:multiLevelType w:val="multilevel"/>
    <w:tmpl w:val="E35608CC"/>
    <w:lvl w:ilvl="0">
      <w:start w:val="4"/>
      <w:numFmt w:val="decimal"/>
      <w:lvlText w:val="%1."/>
      <w:lvlJc w:val="left"/>
      <w:pPr>
        <w:ind w:left="840" w:hanging="840"/>
      </w:pPr>
      <w:rPr>
        <w:rFonts w:hint="default"/>
      </w:rPr>
    </w:lvl>
    <w:lvl w:ilvl="1">
      <w:start w:val="1"/>
      <w:numFmt w:val="decimal"/>
      <w:lvlText w:val="%1.%2."/>
      <w:lvlJc w:val="left"/>
      <w:pPr>
        <w:ind w:left="1050" w:hanging="840"/>
      </w:pPr>
      <w:rPr>
        <w:rFonts w:hint="default"/>
      </w:rPr>
    </w:lvl>
    <w:lvl w:ilvl="2">
      <w:start w:val="2"/>
      <w:numFmt w:val="decimal"/>
      <w:lvlText w:val="%1.%2.%3、"/>
      <w:lvlJc w:val="left"/>
      <w:pPr>
        <w:ind w:left="1500" w:hanging="108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2280" w:hanging="1440"/>
      </w:pPr>
      <w:rPr>
        <w:rFonts w:hint="default"/>
      </w:rPr>
    </w:lvl>
    <w:lvl w:ilvl="5">
      <w:start w:val="1"/>
      <w:numFmt w:val="decimal"/>
      <w:lvlText w:val="%1.%2.%3、%4.%5.%6."/>
      <w:lvlJc w:val="left"/>
      <w:pPr>
        <w:ind w:left="2850" w:hanging="180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630" w:hanging="2160"/>
      </w:pPr>
      <w:rPr>
        <w:rFonts w:hint="default"/>
      </w:rPr>
    </w:lvl>
    <w:lvl w:ilvl="8">
      <w:start w:val="1"/>
      <w:numFmt w:val="decimal"/>
      <w:lvlText w:val="%1.%2.%3、%4.%5.%6.%7.%8.%9."/>
      <w:lvlJc w:val="left"/>
      <w:pPr>
        <w:ind w:left="4200" w:hanging="2520"/>
      </w:pPr>
      <w:rPr>
        <w:rFonts w:hint="default"/>
      </w:rPr>
    </w:lvl>
  </w:abstractNum>
  <w:abstractNum w:abstractNumId="7">
    <w:nsid w:val="11BE4D2C"/>
    <w:multiLevelType w:val="multilevel"/>
    <w:tmpl w:val="11BE4D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12C94C5C"/>
    <w:multiLevelType w:val="multilevel"/>
    <w:tmpl w:val="12C94C5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149556D4"/>
    <w:multiLevelType w:val="multilevel"/>
    <w:tmpl w:val="B69AC226"/>
    <w:lvl w:ilvl="0">
      <w:start w:val="6"/>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15384591"/>
    <w:multiLevelType w:val="multilevel"/>
    <w:tmpl w:val="15384591"/>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nsid w:val="1ABF5073"/>
    <w:multiLevelType w:val="multilevel"/>
    <w:tmpl w:val="1ABF5073"/>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
    <w:nsid w:val="205C29A7"/>
    <w:multiLevelType w:val="multilevel"/>
    <w:tmpl w:val="205C29A7"/>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3">
    <w:nsid w:val="214041C9"/>
    <w:multiLevelType w:val="multilevel"/>
    <w:tmpl w:val="214041C9"/>
    <w:lvl w:ilvl="0">
      <w:start w:val="1"/>
      <w:numFmt w:val="decimal"/>
      <w:lvlText w:val="(%1)"/>
      <w:lvlJc w:val="left"/>
      <w:pPr>
        <w:ind w:left="900"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nsid w:val="219C0742"/>
    <w:multiLevelType w:val="multilevel"/>
    <w:tmpl w:val="219C0742"/>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nsid w:val="282D090A"/>
    <w:multiLevelType w:val="multilevel"/>
    <w:tmpl w:val="F8848D18"/>
    <w:lvl w:ilvl="0">
      <w:start w:val="4"/>
      <w:numFmt w:val="decimal"/>
      <w:lvlText w:val="%1."/>
      <w:lvlJc w:val="left"/>
      <w:pPr>
        <w:ind w:left="840" w:hanging="840"/>
      </w:pPr>
      <w:rPr>
        <w:rFonts w:hint="default"/>
      </w:rPr>
    </w:lvl>
    <w:lvl w:ilvl="1">
      <w:start w:val="4"/>
      <w:numFmt w:val="decimal"/>
      <w:lvlText w:val="%1.%2."/>
      <w:lvlJc w:val="left"/>
      <w:pPr>
        <w:ind w:left="1050" w:hanging="840"/>
      </w:pPr>
      <w:rPr>
        <w:rFonts w:hint="default"/>
      </w:rPr>
    </w:lvl>
    <w:lvl w:ilvl="2">
      <w:start w:val="1"/>
      <w:numFmt w:val="decimal"/>
      <w:lvlText w:val="%1.%2.%3、"/>
      <w:lvlJc w:val="left"/>
      <w:pPr>
        <w:ind w:left="1500" w:hanging="108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2280" w:hanging="1440"/>
      </w:pPr>
      <w:rPr>
        <w:rFonts w:hint="default"/>
      </w:rPr>
    </w:lvl>
    <w:lvl w:ilvl="5">
      <w:start w:val="1"/>
      <w:numFmt w:val="decimal"/>
      <w:lvlText w:val="%1.%2.%3、%4.%5.%6."/>
      <w:lvlJc w:val="left"/>
      <w:pPr>
        <w:ind w:left="2850" w:hanging="180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630" w:hanging="2160"/>
      </w:pPr>
      <w:rPr>
        <w:rFonts w:hint="default"/>
      </w:rPr>
    </w:lvl>
    <w:lvl w:ilvl="8">
      <w:start w:val="1"/>
      <w:numFmt w:val="decimal"/>
      <w:lvlText w:val="%1.%2.%3、%4.%5.%6.%7.%8.%9."/>
      <w:lvlJc w:val="left"/>
      <w:pPr>
        <w:ind w:left="4200" w:hanging="2520"/>
      </w:pPr>
      <w:rPr>
        <w:rFonts w:hint="default"/>
      </w:rPr>
    </w:lvl>
  </w:abstractNum>
  <w:abstractNum w:abstractNumId="16">
    <w:nsid w:val="2CDF30F6"/>
    <w:multiLevelType w:val="multilevel"/>
    <w:tmpl w:val="2CDF30F6"/>
    <w:lvl w:ilvl="0">
      <w:start w:val="1"/>
      <w:numFmt w:val="decimal"/>
      <w:lvlText w:val="6.%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2D9E393C"/>
    <w:multiLevelType w:val="multilevel"/>
    <w:tmpl w:val="C428C7EC"/>
    <w:lvl w:ilvl="0">
      <w:start w:val="4"/>
      <w:numFmt w:val="decimal"/>
      <w:lvlText w:val="%1."/>
      <w:lvlJc w:val="left"/>
      <w:pPr>
        <w:ind w:left="840" w:hanging="840"/>
      </w:pPr>
      <w:rPr>
        <w:rFonts w:hint="default"/>
      </w:rPr>
    </w:lvl>
    <w:lvl w:ilvl="1">
      <w:start w:val="3"/>
      <w:numFmt w:val="decimal"/>
      <w:lvlText w:val="%1.%2."/>
      <w:lvlJc w:val="left"/>
      <w:pPr>
        <w:ind w:left="1050" w:hanging="840"/>
      </w:pPr>
      <w:rPr>
        <w:rFonts w:hint="default"/>
      </w:rPr>
    </w:lvl>
    <w:lvl w:ilvl="2">
      <w:start w:val="2"/>
      <w:numFmt w:val="decimal"/>
      <w:lvlText w:val="%1.%2.%3、"/>
      <w:lvlJc w:val="left"/>
      <w:pPr>
        <w:ind w:left="1500" w:hanging="108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2280" w:hanging="1440"/>
      </w:pPr>
      <w:rPr>
        <w:rFonts w:hint="default"/>
      </w:rPr>
    </w:lvl>
    <w:lvl w:ilvl="5">
      <w:start w:val="1"/>
      <w:numFmt w:val="decimal"/>
      <w:lvlText w:val="%1.%2.%3、%4.%5.%6."/>
      <w:lvlJc w:val="left"/>
      <w:pPr>
        <w:ind w:left="2850" w:hanging="180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630" w:hanging="2160"/>
      </w:pPr>
      <w:rPr>
        <w:rFonts w:hint="default"/>
      </w:rPr>
    </w:lvl>
    <w:lvl w:ilvl="8">
      <w:start w:val="1"/>
      <w:numFmt w:val="decimal"/>
      <w:lvlText w:val="%1.%2.%3、%4.%5.%6.%7.%8.%9."/>
      <w:lvlJc w:val="left"/>
      <w:pPr>
        <w:ind w:left="4200" w:hanging="2520"/>
      </w:pPr>
      <w:rPr>
        <w:rFonts w:hint="default"/>
      </w:rPr>
    </w:lvl>
  </w:abstractNum>
  <w:abstractNum w:abstractNumId="18">
    <w:nsid w:val="30EA4298"/>
    <w:multiLevelType w:val="multilevel"/>
    <w:tmpl w:val="30EA4298"/>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nsid w:val="317E5A4E"/>
    <w:multiLevelType w:val="multilevel"/>
    <w:tmpl w:val="4F446F2E"/>
    <w:lvl w:ilvl="0">
      <w:start w:val="3"/>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nsid w:val="345F4DED"/>
    <w:multiLevelType w:val="multilevel"/>
    <w:tmpl w:val="345F4DED"/>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default"/>
      </w:rPr>
    </w:lvl>
    <w:lvl w:ilvl="2">
      <w:start w:val="1"/>
      <w:numFmt w:val="lowerLetter"/>
      <w:lvlText w:val="%3)"/>
      <w:lvlJc w:val="left"/>
      <w:pPr>
        <w:ind w:left="1260" w:hanging="420"/>
      </w:pPr>
      <w:rPr>
        <w:rFont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35ED14AA"/>
    <w:multiLevelType w:val="multilevel"/>
    <w:tmpl w:val="35ED14AA"/>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default"/>
      </w:rPr>
    </w:lvl>
    <w:lvl w:ilvl="2">
      <w:start w:val="1"/>
      <w:numFmt w:val="lowerLetter"/>
      <w:lvlText w:val="%3)"/>
      <w:lvlJc w:val="left"/>
      <w:pPr>
        <w:ind w:left="1260" w:hanging="420"/>
      </w:pPr>
      <w:rPr>
        <w:rFont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nsid w:val="3ED705ED"/>
    <w:multiLevelType w:val="multilevel"/>
    <w:tmpl w:val="222EC166"/>
    <w:lvl w:ilvl="0">
      <w:start w:val="4"/>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nsid w:val="41A93326"/>
    <w:multiLevelType w:val="multilevel"/>
    <w:tmpl w:val="41A93326"/>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24">
    <w:nsid w:val="42823BE1"/>
    <w:multiLevelType w:val="multilevel"/>
    <w:tmpl w:val="42823BE1"/>
    <w:lvl w:ilvl="0">
      <w:start w:val="1"/>
      <w:numFmt w:val="decimal"/>
      <w:lvlText w:val="2.%1.1"/>
      <w:lvlJc w:val="left"/>
      <w:pPr>
        <w:ind w:left="567" w:hanging="567"/>
      </w:pPr>
      <w:rPr>
        <w:rFonts w:hint="eastAsia"/>
      </w:rPr>
    </w:lvl>
    <w:lvl w:ilvl="1">
      <w:start w:val="1"/>
      <w:numFmt w:val="decimal"/>
      <w:lvlText w:val="5.%2"/>
      <w:lvlJc w:val="left"/>
      <w:pPr>
        <w:ind w:left="420" w:hanging="420"/>
      </w:pPr>
      <w:rPr>
        <w:rFonts w:hint="eastAsia"/>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5760CBE"/>
    <w:multiLevelType w:val="multilevel"/>
    <w:tmpl w:val="45760CBE"/>
    <w:lvl w:ilvl="0">
      <w:start w:val="1"/>
      <w:numFmt w:val="decimal"/>
      <w:lvlText w:val="5.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45AE72D0"/>
    <w:multiLevelType w:val="multilevel"/>
    <w:tmpl w:val="EA96FA86"/>
    <w:lvl w:ilvl="0">
      <w:start w:val="4"/>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nsid w:val="49772A99"/>
    <w:multiLevelType w:val="multilevel"/>
    <w:tmpl w:val="49772A99"/>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8">
    <w:nsid w:val="4BA5FE9A"/>
    <w:multiLevelType w:val="multilevel"/>
    <w:tmpl w:val="4BA5FE9A"/>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9">
    <w:nsid w:val="4E4621D7"/>
    <w:multiLevelType w:val="multilevel"/>
    <w:tmpl w:val="4E4621D7"/>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default"/>
      </w:rPr>
    </w:lvl>
    <w:lvl w:ilvl="2">
      <w:start w:val="1"/>
      <w:numFmt w:val="lowerLetter"/>
      <w:lvlText w:val="%3)"/>
      <w:lvlJc w:val="left"/>
      <w:pPr>
        <w:ind w:left="1260" w:hanging="420"/>
      </w:pPr>
      <w:rPr>
        <w:rFont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nsid w:val="534D7522"/>
    <w:multiLevelType w:val="multilevel"/>
    <w:tmpl w:val="534D7522"/>
    <w:lvl w:ilvl="0">
      <w:start w:val="1"/>
      <w:numFmt w:val="decimal"/>
      <w:lvlText w:val="6.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550E4987"/>
    <w:multiLevelType w:val="multilevel"/>
    <w:tmpl w:val="E4E82F40"/>
    <w:lvl w:ilvl="0">
      <w:start w:val="6"/>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nsid w:val="571B7EDB"/>
    <w:multiLevelType w:val="multilevel"/>
    <w:tmpl w:val="571B7EDB"/>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3">
    <w:nsid w:val="5AC44C36"/>
    <w:multiLevelType w:val="multilevel"/>
    <w:tmpl w:val="5AC44C36"/>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4">
    <w:nsid w:val="5D275DB2"/>
    <w:multiLevelType w:val="multilevel"/>
    <w:tmpl w:val="5D275DB2"/>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default"/>
      </w:rPr>
    </w:lvl>
    <w:lvl w:ilvl="2">
      <w:start w:val="1"/>
      <w:numFmt w:val="lowerLetter"/>
      <w:lvlText w:val="%3)"/>
      <w:lvlJc w:val="left"/>
      <w:pPr>
        <w:ind w:left="1260" w:hanging="420"/>
      </w:pPr>
      <w:rPr>
        <w:rFont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nsid w:val="5D2941AC"/>
    <w:multiLevelType w:val="multilevel"/>
    <w:tmpl w:val="5D2941AC"/>
    <w:lvl w:ilvl="0">
      <w:start w:val="1"/>
      <w:numFmt w:val="decimal"/>
      <w:lvlText w:val="5.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5ED0148B"/>
    <w:multiLevelType w:val="multilevel"/>
    <w:tmpl w:val="5ED0148B"/>
    <w:lvl w:ilvl="0">
      <w:start w:val="1"/>
      <w:numFmt w:val="decimal"/>
      <w:lvlText w:val="(%1)"/>
      <w:lvlJc w:val="left"/>
      <w:pPr>
        <w:ind w:left="840" w:hanging="420"/>
      </w:pPr>
      <w:rPr>
        <w:rFonts w:hint="eastAsia"/>
      </w:rPr>
    </w:lvl>
    <w:lvl w:ilvl="1">
      <w:start w:val="1"/>
      <w:numFmt w:val="lowerLetter"/>
      <w:lvlText w:val="%2)"/>
      <w:lvlJc w:val="left"/>
      <w:pPr>
        <w:ind w:left="1260" w:hanging="420"/>
      </w:pPr>
      <w:rPr>
        <w:rFonts w:hint="default"/>
      </w:rPr>
    </w:lvl>
    <w:lvl w:ilvl="2">
      <w:start w:val="1"/>
      <w:numFmt w:val="lowerLetter"/>
      <w:lvlText w:val="%3)"/>
      <w:lvlJc w:val="left"/>
      <w:pPr>
        <w:ind w:left="1680" w:hanging="420"/>
      </w:pPr>
      <w:rPr>
        <w:rFont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nsid w:val="6693606C"/>
    <w:multiLevelType w:val="multilevel"/>
    <w:tmpl w:val="DA801374"/>
    <w:lvl w:ilvl="0">
      <w:start w:val="3"/>
      <w:numFmt w:val="decimal"/>
      <w:lvlText w:val="%1."/>
      <w:lvlJc w:val="left"/>
      <w:pPr>
        <w:ind w:left="840" w:hanging="840"/>
      </w:pPr>
      <w:rPr>
        <w:rFonts w:hint="default"/>
      </w:rPr>
    </w:lvl>
    <w:lvl w:ilvl="1">
      <w:start w:val="2"/>
      <w:numFmt w:val="decimal"/>
      <w:lvlText w:val="%1.%2."/>
      <w:lvlJc w:val="left"/>
      <w:pPr>
        <w:ind w:left="1080" w:hanging="840"/>
      </w:pPr>
      <w:rPr>
        <w:rFonts w:hint="default"/>
      </w:rPr>
    </w:lvl>
    <w:lvl w:ilvl="2">
      <w:start w:val="2"/>
      <w:numFmt w:val="decimal"/>
      <w:lvlText w:val="%1.%2.%3、"/>
      <w:lvlJc w:val="left"/>
      <w:pPr>
        <w:ind w:left="156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400" w:hanging="1440"/>
      </w:pPr>
      <w:rPr>
        <w:rFonts w:hint="default"/>
      </w:rPr>
    </w:lvl>
    <w:lvl w:ilvl="5">
      <w:start w:val="1"/>
      <w:numFmt w:val="decimal"/>
      <w:lvlText w:val="%1.%2.%3、%4.%5.%6."/>
      <w:lvlJc w:val="left"/>
      <w:pPr>
        <w:ind w:left="3000" w:hanging="180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840" w:hanging="2160"/>
      </w:pPr>
      <w:rPr>
        <w:rFonts w:hint="default"/>
      </w:rPr>
    </w:lvl>
    <w:lvl w:ilvl="8">
      <w:start w:val="1"/>
      <w:numFmt w:val="decimal"/>
      <w:lvlText w:val="%1.%2.%3、%4.%5.%6.%7.%8.%9."/>
      <w:lvlJc w:val="left"/>
      <w:pPr>
        <w:ind w:left="4440" w:hanging="2520"/>
      </w:pPr>
      <w:rPr>
        <w:rFonts w:hint="default"/>
      </w:rPr>
    </w:lvl>
  </w:abstractNum>
  <w:abstractNum w:abstractNumId="38">
    <w:nsid w:val="66BD321C"/>
    <w:multiLevelType w:val="multilevel"/>
    <w:tmpl w:val="1CA41B1C"/>
    <w:lvl w:ilvl="0">
      <w:start w:val="6"/>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nsid w:val="6C204405"/>
    <w:multiLevelType w:val="multilevel"/>
    <w:tmpl w:val="6C204405"/>
    <w:lvl w:ilvl="0">
      <w:start w:val="1"/>
      <w:numFmt w:val="decimal"/>
      <w:lvlText w:val="(%1)"/>
      <w:lvlJc w:val="left"/>
      <w:pPr>
        <w:ind w:left="840" w:hanging="420"/>
      </w:pPr>
      <w:rPr>
        <w:rFonts w:hint="eastAsia"/>
      </w:rPr>
    </w:lvl>
    <w:lvl w:ilvl="1">
      <w:start w:val="1"/>
      <w:numFmt w:val="lowerLetter"/>
      <w:lvlText w:val="%2)"/>
      <w:lvlJc w:val="left"/>
      <w:pPr>
        <w:ind w:left="1260" w:hanging="420"/>
      </w:pPr>
      <w:rPr>
        <w:rFonts w:hint="default"/>
      </w:rPr>
    </w:lvl>
    <w:lvl w:ilvl="2">
      <w:start w:val="1"/>
      <w:numFmt w:val="lowerLetter"/>
      <w:lvlText w:val="%3)"/>
      <w:lvlJc w:val="left"/>
      <w:pPr>
        <w:ind w:left="1680" w:hanging="420"/>
      </w:pPr>
      <w:rPr>
        <w:rFont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nsid w:val="6C5829BE"/>
    <w:multiLevelType w:val="multilevel"/>
    <w:tmpl w:val="31749A48"/>
    <w:lvl w:ilvl="0">
      <w:start w:val="4"/>
      <w:numFmt w:val="decimal"/>
      <w:lvlText w:val="%1."/>
      <w:lvlJc w:val="left"/>
      <w:pPr>
        <w:ind w:left="600" w:hanging="600"/>
      </w:pPr>
      <w:rPr>
        <w:rFonts w:hint="default"/>
      </w:rPr>
    </w:lvl>
    <w:lvl w:ilvl="1">
      <w:start w:val="3"/>
      <w:numFmt w:val="decimal"/>
      <w:lvlText w:val="%1.%2、"/>
      <w:lvlJc w:val="left"/>
      <w:pPr>
        <w:ind w:left="1140" w:hanging="720"/>
      </w:pPr>
      <w:rPr>
        <w:rFonts w:hint="default"/>
      </w:rPr>
    </w:lvl>
    <w:lvl w:ilvl="2">
      <w:start w:val="1"/>
      <w:numFmt w:val="decimal"/>
      <w:lvlText w:val="%1.%2、%3."/>
      <w:lvlJc w:val="left"/>
      <w:pPr>
        <w:ind w:left="1920" w:hanging="108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3120" w:hanging="1440"/>
      </w:pPr>
      <w:rPr>
        <w:rFonts w:hint="default"/>
      </w:rPr>
    </w:lvl>
    <w:lvl w:ilvl="5">
      <w:start w:val="1"/>
      <w:numFmt w:val="decimal"/>
      <w:lvlText w:val="%1.%2、%3.%4.%5.%6."/>
      <w:lvlJc w:val="left"/>
      <w:pPr>
        <w:ind w:left="3900" w:hanging="180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5100" w:hanging="2160"/>
      </w:pPr>
      <w:rPr>
        <w:rFonts w:hint="default"/>
      </w:rPr>
    </w:lvl>
    <w:lvl w:ilvl="8">
      <w:start w:val="1"/>
      <w:numFmt w:val="decimal"/>
      <w:lvlText w:val="%1.%2、%3.%4.%5.%6.%7.%8.%9."/>
      <w:lvlJc w:val="left"/>
      <w:pPr>
        <w:ind w:left="5880" w:hanging="2520"/>
      </w:pPr>
      <w:rPr>
        <w:rFonts w:hint="default"/>
      </w:rPr>
    </w:lvl>
  </w:abstractNum>
  <w:abstractNum w:abstractNumId="41">
    <w:nsid w:val="6C6B252E"/>
    <w:multiLevelType w:val="multilevel"/>
    <w:tmpl w:val="6C6B252E"/>
    <w:lvl w:ilvl="0">
      <w:start w:val="1"/>
      <w:numFmt w:val="decimal"/>
      <w:lvlText w:val="6.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nsid w:val="76526F5F"/>
    <w:multiLevelType w:val="multilevel"/>
    <w:tmpl w:val="AE660C12"/>
    <w:lvl w:ilvl="0">
      <w:start w:val="4"/>
      <w:numFmt w:val="decimal"/>
      <w:lvlText w:val="%1."/>
      <w:lvlJc w:val="left"/>
      <w:pPr>
        <w:ind w:left="840" w:hanging="840"/>
      </w:pPr>
      <w:rPr>
        <w:rFonts w:hint="default"/>
      </w:rPr>
    </w:lvl>
    <w:lvl w:ilvl="1">
      <w:start w:val="4"/>
      <w:numFmt w:val="decimal"/>
      <w:lvlText w:val="%1.%2."/>
      <w:lvlJc w:val="left"/>
      <w:pPr>
        <w:ind w:left="840" w:hanging="84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3">
    <w:nsid w:val="767241E5"/>
    <w:multiLevelType w:val="multilevel"/>
    <w:tmpl w:val="767241E5"/>
    <w:lvl w:ilvl="0">
      <w:start w:val="1"/>
      <w:numFmt w:val="decimal"/>
      <w:lvlText w:val="6.6.%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nsid w:val="78076B27"/>
    <w:multiLevelType w:val="multilevel"/>
    <w:tmpl w:val="78076B27"/>
    <w:lvl w:ilvl="0">
      <w:start w:val="1"/>
      <w:numFmt w:val="decimal"/>
      <w:lvlText w:val="2.%1.1"/>
      <w:lvlJc w:val="left"/>
      <w:pPr>
        <w:ind w:left="567" w:hanging="567"/>
      </w:pPr>
      <w:rPr>
        <w:rFonts w:hint="eastAsia"/>
      </w:rPr>
    </w:lvl>
    <w:lvl w:ilvl="1">
      <w:start w:val="1"/>
      <w:numFmt w:val="decimal"/>
      <w:lvlText w:val="3.%2"/>
      <w:lvlJc w:val="left"/>
      <w:pPr>
        <w:ind w:left="420" w:hanging="420"/>
      </w:pPr>
      <w:rPr>
        <w:rFonts w:hint="eastAsia"/>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86A5E8F"/>
    <w:multiLevelType w:val="multilevel"/>
    <w:tmpl w:val="786A5E8F"/>
    <w:lvl w:ilvl="0">
      <w:start w:val="1"/>
      <w:numFmt w:val="decimal"/>
      <w:lvlText w:val="(%1)"/>
      <w:lvlJc w:val="left"/>
      <w:pPr>
        <w:ind w:left="704" w:hanging="42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6">
    <w:nsid w:val="7A4632DB"/>
    <w:multiLevelType w:val="multilevel"/>
    <w:tmpl w:val="7A4632DB"/>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47">
    <w:nsid w:val="7E194A35"/>
    <w:multiLevelType w:val="multilevel"/>
    <w:tmpl w:val="7E194A35"/>
    <w:lvl w:ilvl="0">
      <w:start w:val="1"/>
      <w:numFmt w:val="decimal"/>
      <w:lvlText w:val="(%1)"/>
      <w:lvlJc w:val="left"/>
      <w:pPr>
        <w:ind w:left="900"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8"/>
  </w:num>
  <w:num w:numId="2">
    <w:abstractNumId w:val="1"/>
  </w:num>
  <w:num w:numId="3">
    <w:abstractNumId w:val="5"/>
  </w:num>
  <w:num w:numId="4">
    <w:abstractNumId w:val="44"/>
  </w:num>
  <w:num w:numId="5">
    <w:abstractNumId w:val="29"/>
  </w:num>
  <w:num w:numId="6">
    <w:abstractNumId w:val="34"/>
  </w:num>
  <w:num w:numId="7">
    <w:abstractNumId w:val="20"/>
  </w:num>
  <w:num w:numId="8">
    <w:abstractNumId w:val="7"/>
  </w:num>
  <w:num w:numId="9">
    <w:abstractNumId w:val="21"/>
  </w:num>
  <w:num w:numId="10">
    <w:abstractNumId w:val="14"/>
  </w:num>
  <w:num w:numId="11">
    <w:abstractNumId w:val="27"/>
  </w:num>
  <w:num w:numId="12">
    <w:abstractNumId w:val="24"/>
  </w:num>
  <w:num w:numId="13">
    <w:abstractNumId w:val="25"/>
  </w:num>
  <w:num w:numId="14">
    <w:abstractNumId w:val="39"/>
  </w:num>
  <w:num w:numId="15">
    <w:abstractNumId w:val="36"/>
  </w:num>
  <w:num w:numId="16">
    <w:abstractNumId w:val="4"/>
  </w:num>
  <w:num w:numId="17">
    <w:abstractNumId w:val="11"/>
  </w:num>
  <w:num w:numId="18">
    <w:abstractNumId w:val="2"/>
  </w:num>
  <w:num w:numId="19">
    <w:abstractNumId w:val="35"/>
  </w:num>
  <w:num w:numId="20">
    <w:abstractNumId w:val="10"/>
  </w:num>
  <w:num w:numId="21">
    <w:abstractNumId w:val="28"/>
  </w:num>
  <w:num w:numId="22">
    <w:abstractNumId w:val="18"/>
  </w:num>
  <w:num w:numId="23">
    <w:abstractNumId w:val="16"/>
  </w:num>
  <w:num w:numId="24">
    <w:abstractNumId w:val="33"/>
  </w:num>
  <w:num w:numId="25">
    <w:abstractNumId w:val="41"/>
  </w:num>
  <w:num w:numId="26">
    <w:abstractNumId w:val="32"/>
  </w:num>
  <w:num w:numId="27">
    <w:abstractNumId w:val="12"/>
  </w:num>
  <w:num w:numId="28">
    <w:abstractNumId w:val="30"/>
  </w:num>
  <w:num w:numId="29">
    <w:abstractNumId w:val="45"/>
  </w:num>
  <w:num w:numId="30">
    <w:abstractNumId w:val="23"/>
  </w:num>
  <w:num w:numId="31">
    <w:abstractNumId w:val="13"/>
  </w:num>
  <w:num w:numId="32">
    <w:abstractNumId w:val="0"/>
  </w:num>
  <w:num w:numId="33">
    <w:abstractNumId w:val="43"/>
  </w:num>
  <w:num w:numId="34">
    <w:abstractNumId w:val="47"/>
  </w:num>
  <w:num w:numId="35">
    <w:abstractNumId w:val="46"/>
  </w:num>
  <w:num w:numId="36">
    <w:abstractNumId w:val="19"/>
  </w:num>
  <w:num w:numId="37">
    <w:abstractNumId w:val="37"/>
  </w:num>
  <w:num w:numId="38">
    <w:abstractNumId w:val="31"/>
  </w:num>
  <w:num w:numId="39">
    <w:abstractNumId w:val="38"/>
  </w:num>
  <w:num w:numId="40">
    <w:abstractNumId w:val="3"/>
  </w:num>
  <w:num w:numId="41">
    <w:abstractNumId w:val="9"/>
  </w:num>
  <w:num w:numId="42">
    <w:abstractNumId w:val="6"/>
  </w:num>
  <w:num w:numId="43">
    <w:abstractNumId w:val="26"/>
  </w:num>
  <w:num w:numId="44">
    <w:abstractNumId w:val="22"/>
  </w:num>
  <w:num w:numId="45">
    <w:abstractNumId w:val="40"/>
  </w:num>
  <w:num w:numId="46">
    <w:abstractNumId w:val="17"/>
  </w:num>
  <w:num w:numId="47">
    <w:abstractNumId w:val="15"/>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6601"/>
    <w:rsid w:val="00006C83"/>
    <w:rsid w:val="000074FC"/>
    <w:rsid w:val="0001754B"/>
    <w:rsid w:val="00025299"/>
    <w:rsid w:val="00031687"/>
    <w:rsid w:val="00031E3E"/>
    <w:rsid w:val="0003327E"/>
    <w:rsid w:val="0003795F"/>
    <w:rsid w:val="00046C40"/>
    <w:rsid w:val="000505BD"/>
    <w:rsid w:val="00063E02"/>
    <w:rsid w:val="0006638F"/>
    <w:rsid w:val="00067554"/>
    <w:rsid w:val="000702B0"/>
    <w:rsid w:val="00081736"/>
    <w:rsid w:val="000863C4"/>
    <w:rsid w:val="00093A47"/>
    <w:rsid w:val="00093F0D"/>
    <w:rsid w:val="0009749F"/>
    <w:rsid w:val="000A2ECE"/>
    <w:rsid w:val="000A3D00"/>
    <w:rsid w:val="000A444E"/>
    <w:rsid w:val="000A49B0"/>
    <w:rsid w:val="000A5F09"/>
    <w:rsid w:val="000A65E8"/>
    <w:rsid w:val="000B0692"/>
    <w:rsid w:val="000B3FDA"/>
    <w:rsid w:val="000B67CD"/>
    <w:rsid w:val="000B7E74"/>
    <w:rsid w:val="000C0B53"/>
    <w:rsid w:val="000C5DAF"/>
    <w:rsid w:val="000D281D"/>
    <w:rsid w:val="000D304A"/>
    <w:rsid w:val="000D4827"/>
    <w:rsid w:val="000D5600"/>
    <w:rsid w:val="000D7A2F"/>
    <w:rsid w:val="000E27CF"/>
    <w:rsid w:val="000E679D"/>
    <w:rsid w:val="000F2521"/>
    <w:rsid w:val="000F4D7C"/>
    <w:rsid w:val="00103653"/>
    <w:rsid w:val="00106B3F"/>
    <w:rsid w:val="00110750"/>
    <w:rsid w:val="00117615"/>
    <w:rsid w:val="001326DC"/>
    <w:rsid w:val="00133F53"/>
    <w:rsid w:val="0014353D"/>
    <w:rsid w:val="0014663A"/>
    <w:rsid w:val="00147040"/>
    <w:rsid w:val="00150FAE"/>
    <w:rsid w:val="0015518E"/>
    <w:rsid w:val="001604A0"/>
    <w:rsid w:val="001645FB"/>
    <w:rsid w:val="00164BC6"/>
    <w:rsid w:val="00165914"/>
    <w:rsid w:val="0016716D"/>
    <w:rsid w:val="00167AA8"/>
    <w:rsid w:val="00170D96"/>
    <w:rsid w:val="00172A27"/>
    <w:rsid w:val="001859C9"/>
    <w:rsid w:val="001900AD"/>
    <w:rsid w:val="00192E82"/>
    <w:rsid w:val="00195561"/>
    <w:rsid w:val="0019761F"/>
    <w:rsid w:val="001A308C"/>
    <w:rsid w:val="001B6187"/>
    <w:rsid w:val="001B629B"/>
    <w:rsid w:val="001B7934"/>
    <w:rsid w:val="001C08B4"/>
    <w:rsid w:val="001C267C"/>
    <w:rsid w:val="001C322C"/>
    <w:rsid w:val="001C4CD0"/>
    <w:rsid w:val="001C744D"/>
    <w:rsid w:val="001E15D1"/>
    <w:rsid w:val="001E3DF8"/>
    <w:rsid w:val="001E4818"/>
    <w:rsid w:val="001E7CDA"/>
    <w:rsid w:val="001F2FC9"/>
    <w:rsid w:val="00202F9F"/>
    <w:rsid w:val="002055D3"/>
    <w:rsid w:val="00205E58"/>
    <w:rsid w:val="0021106D"/>
    <w:rsid w:val="00231369"/>
    <w:rsid w:val="00234E15"/>
    <w:rsid w:val="002375AF"/>
    <w:rsid w:val="00246C63"/>
    <w:rsid w:val="00255440"/>
    <w:rsid w:val="002801BA"/>
    <w:rsid w:val="00280706"/>
    <w:rsid w:val="002833EF"/>
    <w:rsid w:val="00283C22"/>
    <w:rsid w:val="00291016"/>
    <w:rsid w:val="002918BE"/>
    <w:rsid w:val="00295E9A"/>
    <w:rsid w:val="002A5BE2"/>
    <w:rsid w:val="002B3B4F"/>
    <w:rsid w:val="002C7024"/>
    <w:rsid w:val="002D3AC4"/>
    <w:rsid w:val="002E6412"/>
    <w:rsid w:val="002E7FDD"/>
    <w:rsid w:val="002F0184"/>
    <w:rsid w:val="002F59A7"/>
    <w:rsid w:val="002F7544"/>
    <w:rsid w:val="00301FFE"/>
    <w:rsid w:val="003102C8"/>
    <w:rsid w:val="00314683"/>
    <w:rsid w:val="00316CC0"/>
    <w:rsid w:val="003227AA"/>
    <w:rsid w:val="00335F3F"/>
    <w:rsid w:val="00337863"/>
    <w:rsid w:val="00347117"/>
    <w:rsid w:val="00366DD1"/>
    <w:rsid w:val="003671F8"/>
    <w:rsid w:val="00371A70"/>
    <w:rsid w:val="003866BE"/>
    <w:rsid w:val="003A6B7E"/>
    <w:rsid w:val="003A7A45"/>
    <w:rsid w:val="003A7C87"/>
    <w:rsid w:val="003B3CD4"/>
    <w:rsid w:val="003B67E3"/>
    <w:rsid w:val="003B79C1"/>
    <w:rsid w:val="003B7B3F"/>
    <w:rsid w:val="003C5639"/>
    <w:rsid w:val="003C7405"/>
    <w:rsid w:val="003D2792"/>
    <w:rsid w:val="003E2432"/>
    <w:rsid w:val="003E7FAC"/>
    <w:rsid w:val="003F1B2C"/>
    <w:rsid w:val="003F1FAE"/>
    <w:rsid w:val="003F21F7"/>
    <w:rsid w:val="0040319E"/>
    <w:rsid w:val="00404017"/>
    <w:rsid w:val="004125DD"/>
    <w:rsid w:val="00416CF4"/>
    <w:rsid w:val="0042767F"/>
    <w:rsid w:val="00432507"/>
    <w:rsid w:val="00435567"/>
    <w:rsid w:val="00435F03"/>
    <w:rsid w:val="0044189A"/>
    <w:rsid w:val="00443235"/>
    <w:rsid w:val="0045720A"/>
    <w:rsid w:val="00465A8F"/>
    <w:rsid w:val="00467191"/>
    <w:rsid w:val="00471AC7"/>
    <w:rsid w:val="004866F0"/>
    <w:rsid w:val="00493169"/>
    <w:rsid w:val="00495178"/>
    <w:rsid w:val="004A708B"/>
    <w:rsid w:val="004B236A"/>
    <w:rsid w:val="004B4594"/>
    <w:rsid w:val="004B7B51"/>
    <w:rsid w:val="004C0E7A"/>
    <w:rsid w:val="004C249C"/>
    <w:rsid w:val="004D0C2E"/>
    <w:rsid w:val="004D6173"/>
    <w:rsid w:val="004D740E"/>
    <w:rsid w:val="004E3392"/>
    <w:rsid w:val="004E3EB2"/>
    <w:rsid w:val="004E471F"/>
    <w:rsid w:val="004E4D8B"/>
    <w:rsid w:val="004E6117"/>
    <w:rsid w:val="004E671F"/>
    <w:rsid w:val="004F1E26"/>
    <w:rsid w:val="004F3445"/>
    <w:rsid w:val="004F7892"/>
    <w:rsid w:val="004F7DC6"/>
    <w:rsid w:val="00500898"/>
    <w:rsid w:val="00506204"/>
    <w:rsid w:val="00525542"/>
    <w:rsid w:val="0053283D"/>
    <w:rsid w:val="0053389D"/>
    <w:rsid w:val="00533CF3"/>
    <w:rsid w:val="005347F1"/>
    <w:rsid w:val="0053734B"/>
    <w:rsid w:val="00541A91"/>
    <w:rsid w:val="00541B49"/>
    <w:rsid w:val="00543430"/>
    <w:rsid w:val="0055547C"/>
    <w:rsid w:val="00567A22"/>
    <w:rsid w:val="00570857"/>
    <w:rsid w:val="00572D5A"/>
    <w:rsid w:val="00574752"/>
    <w:rsid w:val="00581919"/>
    <w:rsid w:val="00581DB3"/>
    <w:rsid w:val="00590AEE"/>
    <w:rsid w:val="00594874"/>
    <w:rsid w:val="005A2E91"/>
    <w:rsid w:val="005A4979"/>
    <w:rsid w:val="005A518C"/>
    <w:rsid w:val="005A688D"/>
    <w:rsid w:val="005A739A"/>
    <w:rsid w:val="005B3878"/>
    <w:rsid w:val="005B6439"/>
    <w:rsid w:val="005D21EE"/>
    <w:rsid w:val="005D3554"/>
    <w:rsid w:val="005D4751"/>
    <w:rsid w:val="005D5223"/>
    <w:rsid w:val="005D6062"/>
    <w:rsid w:val="005E2E68"/>
    <w:rsid w:val="005E4F07"/>
    <w:rsid w:val="005F42DE"/>
    <w:rsid w:val="005F5EDE"/>
    <w:rsid w:val="00611C96"/>
    <w:rsid w:val="00615C65"/>
    <w:rsid w:val="00641EED"/>
    <w:rsid w:val="00653A8F"/>
    <w:rsid w:val="00664A71"/>
    <w:rsid w:val="00670952"/>
    <w:rsid w:val="00680112"/>
    <w:rsid w:val="00683B18"/>
    <w:rsid w:val="006904F1"/>
    <w:rsid w:val="00690FF3"/>
    <w:rsid w:val="006A2193"/>
    <w:rsid w:val="006A2A39"/>
    <w:rsid w:val="006A2E9B"/>
    <w:rsid w:val="006A3E27"/>
    <w:rsid w:val="006A7049"/>
    <w:rsid w:val="006B1DFD"/>
    <w:rsid w:val="006B66DE"/>
    <w:rsid w:val="006B7211"/>
    <w:rsid w:val="006C42F9"/>
    <w:rsid w:val="006D32C0"/>
    <w:rsid w:val="006D455B"/>
    <w:rsid w:val="006D58CA"/>
    <w:rsid w:val="006D6633"/>
    <w:rsid w:val="006E385F"/>
    <w:rsid w:val="006E38AB"/>
    <w:rsid w:val="006F23EE"/>
    <w:rsid w:val="006F5A79"/>
    <w:rsid w:val="006F63B9"/>
    <w:rsid w:val="006F7F98"/>
    <w:rsid w:val="007042C6"/>
    <w:rsid w:val="007049AB"/>
    <w:rsid w:val="007078B9"/>
    <w:rsid w:val="00714C63"/>
    <w:rsid w:val="00717FCE"/>
    <w:rsid w:val="00726A9A"/>
    <w:rsid w:val="00734C09"/>
    <w:rsid w:val="007352A1"/>
    <w:rsid w:val="00746A2E"/>
    <w:rsid w:val="00761F4F"/>
    <w:rsid w:val="00771BA4"/>
    <w:rsid w:val="00773F15"/>
    <w:rsid w:val="0078396C"/>
    <w:rsid w:val="00792FF0"/>
    <w:rsid w:val="007930E0"/>
    <w:rsid w:val="007A15A1"/>
    <w:rsid w:val="007A4D53"/>
    <w:rsid w:val="007A5481"/>
    <w:rsid w:val="007A6FF4"/>
    <w:rsid w:val="007B5C6D"/>
    <w:rsid w:val="007B7656"/>
    <w:rsid w:val="007B79FA"/>
    <w:rsid w:val="007C2CFC"/>
    <w:rsid w:val="007D0F5F"/>
    <w:rsid w:val="007D184A"/>
    <w:rsid w:val="007E4EE3"/>
    <w:rsid w:val="007F23AE"/>
    <w:rsid w:val="007F3A43"/>
    <w:rsid w:val="0080062E"/>
    <w:rsid w:val="0080172D"/>
    <w:rsid w:val="0080504A"/>
    <w:rsid w:val="00810E11"/>
    <w:rsid w:val="00814564"/>
    <w:rsid w:val="00822EF1"/>
    <w:rsid w:val="00823141"/>
    <w:rsid w:val="0082363E"/>
    <w:rsid w:val="00823B41"/>
    <w:rsid w:val="00825443"/>
    <w:rsid w:val="008328BF"/>
    <w:rsid w:val="00842EA0"/>
    <w:rsid w:val="00847A55"/>
    <w:rsid w:val="008509AE"/>
    <w:rsid w:val="008600BB"/>
    <w:rsid w:val="00860332"/>
    <w:rsid w:val="00860B95"/>
    <w:rsid w:val="00860F85"/>
    <w:rsid w:val="00862A96"/>
    <w:rsid w:val="00864BCA"/>
    <w:rsid w:val="008710C5"/>
    <w:rsid w:val="00871710"/>
    <w:rsid w:val="0087228F"/>
    <w:rsid w:val="0087280D"/>
    <w:rsid w:val="00876498"/>
    <w:rsid w:val="008913D0"/>
    <w:rsid w:val="00896DF5"/>
    <w:rsid w:val="00897A15"/>
    <w:rsid w:val="008C46DF"/>
    <w:rsid w:val="008C4893"/>
    <w:rsid w:val="008C7292"/>
    <w:rsid w:val="008C756B"/>
    <w:rsid w:val="008D065E"/>
    <w:rsid w:val="008D0F45"/>
    <w:rsid w:val="008E0852"/>
    <w:rsid w:val="008E2B67"/>
    <w:rsid w:val="008E3CCF"/>
    <w:rsid w:val="008E408B"/>
    <w:rsid w:val="008E489B"/>
    <w:rsid w:val="008E4DD6"/>
    <w:rsid w:val="008E5D80"/>
    <w:rsid w:val="008E63B1"/>
    <w:rsid w:val="008F6489"/>
    <w:rsid w:val="008F7229"/>
    <w:rsid w:val="009017ED"/>
    <w:rsid w:val="00921211"/>
    <w:rsid w:val="0092189A"/>
    <w:rsid w:val="00923A9B"/>
    <w:rsid w:val="00923D98"/>
    <w:rsid w:val="009249A1"/>
    <w:rsid w:val="0093699D"/>
    <w:rsid w:val="00942188"/>
    <w:rsid w:val="009458C9"/>
    <w:rsid w:val="00946CB1"/>
    <w:rsid w:val="00947DD7"/>
    <w:rsid w:val="00950B7E"/>
    <w:rsid w:val="009555D4"/>
    <w:rsid w:val="00960214"/>
    <w:rsid w:val="0096235D"/>
    <w:rsid w:val="00962E08"/>
    <w:rsid w:val="009706B8"/>
    <w:rsid w:val="009722B3"/>
    <w:rsid w:val="00973544"/>
    <w:rsid w:val="00982AB9"/>
    <w:rsid w:val="00982EA4"/>
    <w:rsid w:val="00990B29"/>
    <w:rsid w:val="00997422"/>
    <w:rsid w:val="009A077E"/>
    <w:rsid w:val="009A1964"/>
    <w:rsid w:val="009A1A38"/>
    <w:rsid w:val="009A7EA9"/>
    <w:rsid w:val="009B2238"/>
    <w:rsid w:val="009B5508"/>
    <w:rsid w:val="009B755D"/>
    <w:rsid w:val="009C0CED"/>
    <w:rsid w:val="009C4F24"/>
    <w:rsid w:val="009D7B52"/>
    <w:rsid w:val="009E3ECC"/>
    <w:rsid w:val="009E58A8"/>
    <w:rsid w:val="009F54DC"/>
    <w:rsid w:val="00A01E1C"/>
    <w:rsid w:val="00A114DB"/>
    <w:rsid w:val="00A12096"/>
    <w:rsid w:val="00A25206"/>
    <w:rsid w:val="00A27ADA"/>
    <w:rsid w:val="00A33131"/>
    <w:rsid w:val="00A36A96"/>
    <w:rsid w:val="00A451A6"/>
    <w:rsid w:val="00A45BB2"/>
    <w:rsid w:val="00A52A58"/>
    <w:rsid w:val="00A535DE"/>
    <w:rsid w:val="00A56018"/>
    <w:rsid w:val="00A61EC7"/>
    <w:rsid w:val="00A64763"/>
    <w:rsid w:val="00A70454"/>
    <w:rsid w:val="00A83DDE"/>
    <w:rsid w:val="00A946D8"/>
    <w:rsid w:val="00AA016C"/>
    <w:rsid w:val="00AA3C13"/>
    <w:rsid w:val="00AA6F88"/>
    <w:rsid w:val="00AB3F80"/>
    <w:rsid w:val="00AB4E65"/>
    <w:rsid w:val="00AB71D8"/>
    <w:rsid w:val="00AC77D6"/>
    <w:rsid w:val="00AD0F50"/>
    <w:rsid w:val="00AD710A"/>
    <w:rsid w:val="00AE089C"/>
    <w:rsid w:val="00AF44C7"/>
    <w:rsid w:val="00AF640E"/>
    <w:rsid w:val="00B0001C"/>
    <w:rsid w:val="00B118BD"/>
    <w:rsid w:val="00B131BD"/>
    <w:rsid w:val="00B17191"/>
    <w:rsid w:val="00B2066F"/>
    <w:rsid w:val="00B23A67"/>
    <w:rsid w:val="00B25CD7"/>
    <w:rsid w:val="00B27E73"/>
    <w:rsid w:val="00B310D9"/>
    <w:rsid w:val="00B42FAC"/>
    <w:rsid w:val="00B44A81"/>
    <w:rsid w:val="00B47B01"/>
    <w:rsid w:val="00B609BD"/>
    <w:rsid w:val="00B611BA"/>
    <w:rsid w:val="00B6231B"/>
    <w:rsid w:val="00B63CEE"/>
    <w:rsid w:val="00B709AC"/>
    <w:rsid w:val="00B72C00"/>
    <w:rsid w:val="00B9513D"/>
    <w:rsid w:val="00BA0EBD"/>
    <w:rsid w:val="00BA1BBB"/>
    <w:rsid w:val="00BA1C78"/>
    <w:rsid w:val="00BA5CE9"/>
    <w:rsid w:val="00BA60C2"/>
    <w:rsid w:val="00BB5610"/>
    <w:rsid w:val="00BB643C"/>
    <w:rsid w:val="00BB7015"/>
    <w:rsid w:val="00BC1AB7"/>
    <w:rsid w:val="00BC62AD"/>
    <w:rsid w:val="00BE00CE"/>
    <w:rsid w:val="00BE27B2"/>
    <w:rsid w:val="00BE306F"/>
    <w:rsid w:val="00BE4E05"/>
    <w:rsid w:val="00BF32FC"/>
    <w:rsid w:val="00BF6C87"/>
    <w:rsid w:val="00C03477"/>
    <w:rsid w:val="00C038C8"/>
    <w:rsid w:val="00C152C6"/>
    <w:rsid w:val="00C2437E"/>
    <w:rsid w:val="00C25D3E"/>
    <w:rsid w:val="00C26DDF"/>
    <w:rsid w:val="00C33987"/>
    <w:rsid w:val="00C36CE3"/>
    <w:rsid w:val="00C408CE"/>
    <w:rsid w:val="00C46CC7"/>
    <w:rsid w:val="00C52FE2"/>
    <w:rsid w:val="00C53185"/>
    <w:rsid w:val="00C54B96"/>
    <w:rsid w:val="00C608B8"/>
    <w:rsid w:val="00C61528"/>
    <w:rsid w:val="00C6401C"/>
    <w:rsid w:val="00C64237"/>
    <w:rsid w:val="00C644DA"/>
    <w:rsid w:val="00C675E4"/>
    <w:rsid w:val="00C73987"/>
    <w:rsid w:val="00C806AC"/>
    <w:rsid w:val="00C8218A"/>
    <w:rsid w:val="00C838A0"/>
    <w:rsid w:val="00C90690"/>
    <w:rsid w:val="00C90A04"/>
    <w:rsid w:val="00C94700"/>
    <w:rsid w:val="00C95C6B"/>
    <w:rsid w:val="00CA78DB"/>
    <w:rsid w:val="00CB3772"/>
    <w:rsid w:val="00CC0271"/>
    <w:rsid w:val="00CC0B16"/>
    <w:rsid w:val="00CD4408"/>
    <w:rsid w:val="00CD585D"/>
    <w:rsid w:val="00CE2113"/>
    <w:rsid w:val="00CE2278"/>
    <w:rsid w:val="00CE22A2"/>
    <w:rsid w:val="00CE583C"/>
    <w:rsid w:val="00CF1FEC"/>
    <w:rsid w:val="00D0044E"/>
    <w:rsid w:val="00D0209A"/>
    <w:rsid w:val="00D04290"/>
    <w:rsid w:val="00D061CB"/>
    <w:rsid w:val="00D15C5A"/>
    <w:rsid w:val="00D27300"/>
    <w:rsid w:val="00D3209C"/>
    <w:rsid w:val="00D33827"/>
    <w:rsid w:val="00D43DEB"/>
    <w:rsid w:val="00D55368"/>
    <w:rsid w:val="00D646A6"/>
    <w:rsid w:val="00D65846"/>
    <w:rsid w:val="00D904E1"/>
    <w:rsid w:val="00D90D00"/>
    <w:rsid w:val="00D923BA"/>
    <w:rsid w:val="00DA1157"/>
    <w:rsid w:val="00DA1EA2"/>
    <w:rsid w:val="00DA2262"/>
    <w:rsid w:val="00DA3BD8"/>
    <w:rsid w:val="00DB7958"/>
    <w:rsid w:val="00DC2816"/>
    <w:rsid w:val="00DD6AA3"/>
    <w:rsid w:val="00DD6F0C"/>
    <w:rsid w:val="00DE29E7"/>
    <w:rsid w:val="00DE4867"/>
    <w:rsid w:val="00DE4B8F"/>
    <w:rsid w:val="00DE4BAB"/>
    <w:rsid w:val="00DF0259"/>
    <w:rsid w:val="00E13F30"/>
    <w:rsid w:val="00E1462C"/>
    <w:rsid w:val="00E22936"/>
    <w:rsid w:val="00E412E2"/>
    <w:rsid w:val="00E42DAF"/>
    <w:rsid w:val="00E42F0C"/>
    <w:rsid w:val="00E4367E"/>
    <w:rsid w:val="00E4509F"/>
    <w:rsid w:val="00E513E5"/>
    <w:rsid w:val="00E55151"/>
    <w:rsid w:val="00E556B5"/>
    <w:rsid w:val="00E60686"/>
    <w:rsid w:val="00E64874"/>
    <w:rsid w:val="00E73ACB"/>
    <w:rsid w:val="00E756D0"/>
    <w:rsid w:val="00E8455A"/>
    <w:rsid w:val="00E86768"/>
    <w:rsid w:val="00E920D1"/>
    <w:rsid w:val="00EA1CD7"/>
    <w:rsid w:val="00EA326D"/>
    <w:rsid w:val="00EB044C"/>
    <w:rsid w:val="00EB179E"/>
    <w:rsid w:val="00EB2F3C"/>
    <w:rsid w:val="00EB47D7"/>
    <w:rsid w:val="00EC0A0E"/>
    <w:rsid w:val="00EC296B"/>
    <w:rsid w:val="00ED3CF0"/>
    <w:rsid w:val="00ED52FB"/>
    <w:rsid w:val="00ED6025"/>
    <w:rsid w:val="00ED641C"/>
    <w:rsid w:val="00EF39A9"/>
    <w:rsid w:val="00EF49A2"/>
    <w:rsid w:val="00F157C4"/>
    <w:rsid w:val="00F15AFF"/>
    <w:rsid w:val="00F37DA0"/>
    <w:rsid w:val="00F466F3"/>
    <w:rsid w:val="00F527A5"/>
    <w:rsid w:val="00F52AB9"/>
    <w:rsid w:val="00F54768"/>
    <w:rsid w:val="00F548AF"/>
    <w:rsid w:val="00F558C7"/>
    <w:rsid w:val="00F5618B"/>
    <w:rsid w:val="00F72F6D"/>
    <w:rsid w:val="00F73927"/>
    <w:rsid w:val="00F81E45"/>
    <w:rsid w:val="00F877DA"/>
    <w:rsid w:val="00F93474"/>
    <w:rsid w:val="00F94F3A"/>
    <w:rsid w:val="00F95F03"/>
    <w:rsid w:val="00FA2296"/>
    <w:rsid w:val="00FC3B2A"/>
    <w:rsid w:val="00FC4DF7"/>
    <w:rsid w:val="00FC6F58"/>
    <w:rsid w:val="00FD1808"/>
    <w:rsid w:val="00FE09A6"/>
    <w:rsid w:val="00FE5488"/>
    <w:rsid w:val="00FE7D54"/>
    <w:rsid w:val="00FF6A55"/>
    <w:rsid w:val="01067155"/>
    <w:rsid w:val="01114B61"/>
    <w:rsid w:val="01712A9A"/>
    <w:rsid w:val="02AD2601"/>
    <w:rsid w:val="03650F89"/>
    <w:rsid w:val="057A69BA"/>
    <w:rsid w:val="07521318"/>
    <w:rsid w:val="07A24F06"/>
    <w:rsid w:val="07AA1ECF"/>
    <w:rsid w:val="07EC5920"/>
    <w:rsid w:val="07FE7DDE"/>
    <w:rsid w:val="08B47A3E"/>
    <w:rsid w:val="08EA42A7"/>
    <w:rsid w:val="0B512DF7"/>
    <w:rsid w:val="0C904995"/>
    <w:rsid w:val="0D165C65"/>
    <w:rsid w:val="0EF17511"/>
    <w:rsid w:val="0F6E6364"/>
    <w:rsid w:val="0F8B36DB"/>
    <w:rsid w:val="0FAF6035"/>
    <w:rsid w:val="10E65815"/>
    <w:rsid w:val="140D6052"/>
    <w:rsid w:val="14965EB3"/>
    <w:rsid w:val="14E71364"/>
    <w:rsid w:val="15323C66"/>
    <w:rsid w:val="154845DD"/>
    <w:rsid w:val="156C3A07"/>
    <w:rsid w:val="15766B99"/>
    <w:rsid w:val="1657132B"/>
    <w:rsid w:val="17E75D86"/>
    <w:rsid w:val="1979461B"/>
    <w:rsid w:val="1B516B79"/>
    <w:rsid w:val="1C9528CD"/>
    <w:rsid w:val="1CDC27FE"/>
    <w:rsid w:val="1D856F6F"/>
    <w:rsid w:val="1E1E287D"/>
    <w:rsid w:val="1E46004A"/>
    <w:rsid w:val="1E576E23"/>
    <w:rsid w:val="1E701511"/>
    <w:rsid w:val="1EE45776"/>
    <w:rsid w:val="2060163A"/>
    <w:rsid w:val="21557BA5"/>
    <w:rsid w:val="23A11218"/>
    <w:rsid w:val="23B13D12"/>
    <w:rsid w:val="25734281"/>
    <w:rsid w:val="25D65A51"/>
    <w:rsid w:val="26AF3D82"/>
    <w:rsid w:val="27854504"/>
    <w:rsid w:val="28A35788"/>
    <w:rsid w:val="29160F9E"/>
    <w:rsid w:val="299F3ADA"/>
    <w:rsid w:val="2A0459C1"/>
    <w:rsid w:val="2A71477B"/>
    <w:rsid w:val="2AF77A96"/>
    <w:rsid w:val="2BC4311D"/>
    <w:rsid w:val="2C7954AA"/>
    <w:rsid w:val="2CF35397"/>
    <w:rsid w:val="2D3B7896"/>
    <w:rsid w:val="2DC6095F"/>
    <w:rsid w:val="2F7A7CF9"/>
    <w:rsid w:val="303E7745"/>
    <w:rsid w:val="31A67A88"/>
    <w:rsid w:val="32396107"/>
    <w:rsid w:val="32710807"/>
    <w:rsid w:val="33471237"/>
    <w:rsid w:val="338B714D"/>
    <w:rsid w:val="33AC19A3"/>
    <w:rsid w:val="3717062E"/>
    <w:rsid w:val="37745511"/>
    <w:rsid w:val="37A37819"/>
    <w:rsid w:val="37F67728"/>
    <w:rsid w:val="3AD73E05"/>
    <w:rsid w:val="3C3205DC"/>
    <w:rsid w:val="3C56262F"/>
    <w:rsid w:val="3DDA4D8B"/>
    <w:rsid w:val="3EF65CA9"/>
    <w:rsid w:val="40B36D32"/>
    <w:rsid w:val="418C7A16"/>
    <w:rsid w:val="42B47268"/>
    <w:rsid w:val="442A76AE"/>
    <w:rsid w:val="442C4FF7"/>
    <w:rsid w:val="449860D0"/>
    <w:rsid w:val="45207A9E"/>
    <w:rsid w:val="45355B96"/>
    <w:rsid w:val="45786FE3"/>
    <w:rsid w:val="468D1C30"/>
    <w:rsid w:val="469D67E0"/>
    <w:rsid w:val="47E970F5"/>
    <w:rsid w:val="48D22FB3"/>
    <w:rsid w:val="49122D96"/>
    <w:rsid w:val="49B333C7"/>
    <w:rsid w:val="4A965D6A"/>
    <w:rsid w:val="4AE0434A"/>
    <w:rsid w:val="4C541DE6"/>
    <w:rsid w:val="4D424622"/>
    <w:rsid w:val="4E9179D5"/>
    <w:rsid w:val="4EEE756B"/>
    <w:rsid w:val="4F4D0774"/>
    <w:rsid w:val="50BC6B49"/>
    <w:rsid w:val="50EA45E7"/>
    <w:rsid w:val="51D264FD"/>
    <w:rsid w:val="52217D65"/>
    <w:rsid w:val="523F1CFC"/>
    <w:rsid w:val="52640511"/>
    <w:rsid w:val="52907331"/>
    <w:rsid w:val="52A85F2E"/>
    <w:rsid w:val="54376AAF"/>
    <w:rsid w:val="552B575E"/>
    <w:rsid w:val="563D46C1"/>
    <w:rsid w:val="57AC646E"/>
    <w:rsid w:val="57BA6434"/>
    <w:rsid w:val="580A0051"/>
    <w:rsid w:val="58825027"/>
    <w:rsid w:val="597A07A5"/>
    <w:rsid w:val="5A724B4A"/>
    <w:rsid w:val="5B190BEF"/>
    <w:rsid w:val="5BAF0A5C"/>
    <w:rsid w:val="5C082D43"/>
    <w:rsid w:val="5C1A1762"/>
    <w:rsid w:val="5DF60110"/>
    <w:rsid w:val="5E9F133F"/>
    <w:rsid w:val="5F992230"/>
    <w:rsid w:val="5FB437DF"/>
    <w:rsid w:val="5FE12821"/>
    <w:rsid w:val="60195449"/>
    <w:rsid w:val="643E567A"/>
    <w:rsid w:val="661B4133"/>
    <w:rsid w:val="66766C14"/>
    <w:rsid w:val="66E364F1"/>
    <w:rsid w:val="66F268DA"/>
    <w:rsid w:val="674665E6"/>
    <w:rsid w:val="67C336F5"/>
    <w:rsid w:val="68505134"/>
    <w:rsid w:val="69D05CB0"/>
    <w:rsid w:val="69E16C79"/>
    <w:rsid w:val="6D163CAD"/>
    <w:rsid w:val="6DC26684"/>
    <w:rsid w:val="6F1314C8"/>
    <w:rsid w:val="70CA522D"/>
    <w:rsid w:val="71024984"/>
    <w:rsid w:val="71870FB2"/>
    <w:rsid w:val="7293661A"/>
    <w:rsid w:val="74237AA6"/>
    <w:rsid w:val="76A045BE"/>
    <w:rsid w:val="76E00F23"/>
    <w:rsid w:val="77CF5507"/>
    <w:rsid w:val="79FC42EA"/>
    <w:rsid w:val="7AC4290C"/>
    <w:rsid w:val="7AC53543"/>
    <w:rsid w:val="7D23578A"/>
    <w:rsid w:val="7D425876"/>
    <w:rsid w:val="7F555362"/>
    <w:rsid w:val="7F86790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6DC"/>
    <w:pPr>
      <w:widowControl w:val="0"/>
      <w:spacing w:line="360" w:lineRule="auto"/>
      <w:ind w:firstLineChars="200" w:firstLine="200"/>
      <w:jc w:val="both"/>
    </w:pPr>
    <w:rPr>
      <w:rFonts w:ascii="Times New Roman" w:hAnsi="Times New Roman"/>
      <w:kern w:val="2"/>
      <w:sz w:val="24"/>
      <w:szCs w:val="22"/>
    </w:rPr>
  </w:style>
  <w:style w:type="paragraph" w:styleId="1">
    <w:name w:val="heading 1"/>
    <w:basedOn w:val="a"/>
    <w:next w:val="a"/>
    <w:link w:val="1Char"/>
    <w:uiPriority w:val="9"/>
    <w:qFormat/>
    <w:rsid w:val="001326DC"/>
    <w:pPr>
      <w:spacing w:beforeLines="50" w:afterLines="50"/>
      <w:ind w:firstLineChars="0" w:firstLine="0"/>
      <w:jc w:val="left"/>
      <w:outlineLvl w:val="0"/>
    </w:pPr>
    <w:rPr>
      <w:rFonts w:eastAsia="黑体"/>
      <w:sz w:val="30"/>
      <w:szCs w:val="32"/>
    </w:rPr>
  </w:style>
  <w:style w:type="paragraph" w:styleId="2">
    <w:name w:val="heading 2"/>
    <w:basedOn w:val="a"/>
    <w:next w:val="a"/>
    <w:link w:val="2Char"/>
    <w:uiPriority w:val="9"/>
    <w:unhideWhenUsed/>
    <w:qFormat/>
    <w:rsid w:val="001326DC"/>
    <w:pPr>
      <w:spacing w:beforeLines="50" w:afterLines="50"/>
      <w:ind w:firstLineChars="0" w:firstLine="0"/>
      <w:outlineLvl w:val="1"/>
    </w:pPr>
    <w:rPr>
      <w:b/>
      <w:szCs w:val="30"/>
    </w:rPr>
  </w:style>
  <w:style w:type="paragraph" w:styleId="3">
    <w:name w:val="heading 3"/>
    <w:basedOn w:val="a"/>
    <w:next w:val="a"/>
    <w:link w:val="3Char"/>
    <w:uiPriority w:val="9"/>
    <w:unhideWhenUsed/>
    <w:qFormat/>
    <w:rsid w:val="001326DC"/>
    <w:pPr>
      <w:ind w:firstLineChars="0" w:firstLine="0"/>
      <w:outlineLvl w:val="2"/>
    </w:pPr>
    <w:rPr>
      <w:rFonts w:eastAsiaTheme="majorEastAsia"/>
      <w:szCs w:val="24"/>
    </w:rPr>
  </w:style>
  <w:style w:type="paragraph" w:styleId="4">
    <w:name w:val="heading 4"/>
    <w:basedOn w:val="a"/>
    <w:next w:val="a"/>
    <w:link w:val="4Char"/>
    <w:uiPriority w:val="9"/>
    <w:semiHidden/>
    <w:unhideWhenUsed/>
    <w:qFormat/>
    <w:rsid w:val="001326D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sid w:val="001326DC"/>
    <w:rPr>
      <w:rFonts w:ascii="宋体" w:eastAsia="宋体"/>
      <w:sz w:val="18"/>
      <w:szCs w:val="18"/>
    </w:rPr>
  </w:style>
  <w:style w:type="paragraph" w:styleId="30">
    <w:name w:val="toc 3"/>
    <w:basedOn w:val="a"/>
    <w:next w:val="a"/>
    <w:uiPriority w:val="39"/>
    <w:unhideWhenUsed/>
    <w:qFormat/>
    <w:rsid w:val="001326DC"/>
    <w:pPr>
      <w:ind w:leftChars="400" w:left="840"/>
    </w:pPr>
  </w:style>
  <w:style w:type="paragraph" w:styleId="a4">
    <w:name w:val="Balloon Text"/>
    <w:basedOn w:val="a"/>
    <w:link w:val="Char0"/>
    <w:uiPriority w:val="99"/>
    <w:semiHidden/>
    <w:unhideWhenUsed/>
    <w:qFormat/>
    <w:rsid w:val="001326DC"/>
    <w:rPr>
      <w:sz w:val="18"/>
      <w:szCs w:val="18"/>
    </w:rPr>
  </w:style>
  <w:style w:type="paragraph" w:styleId="a5">
    <w:name w:val="footer"/>
    <w:basedOn w:val="a"/>
    <w:link w:val="Char1"/>
    <w:uiPriority w:val="99"/>
    <w:unhideWhenUsed/>
    <w:qFormat/>
    <w:rsid w:val="001326DC"/>
    <w:pPr>
      <w:tabs>
        <w:tab w:val="center" w:pos="4153"/>
        <w:tab w:val="right" w:pos="8306"/>
      </w:tabs>
      <w:snapToGrid w:val="0"/>
      <w:jc w:val="left"/>
    </w:pPr>
    <w:rPr>
      <w:sz w:val="18"/>
      <w:szCs w:val="18"/>
    </w:rPr>
  </w:style>
  <w:style w:type="paragraph" w:styleId="a6">
    <w:name w:val="header"/>
    <w:basedOn w:val="a"/>
    <w:link w:val="Char2"/>
    <w:uiPriority w:val="99"/>
    <w:unhideWhenUsed/>
    <w:rsid w:val="001326DC"/>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1326DC"/>
  </w:style>
  <w:style w:type="paragraph" w:styleId="20">
    <w:name w:val="toc 2"/>
    <w:basedOn w:val="a"/>
    <w:next w:val="a"/>
    <w:uiPriority w:val="39"/>
    <w:unhideWhenUsed/>
    <w:qFormat/>
    <w:rsid w:val="001326DC"/>
    <w:pPr>
      <w:ind w:leftChars="200" w:left="420"/>
    </w:pPr>
  </w:style>
  <w:style w:type="paragraph" w:styleId="a7">
    <w:name w:val="Title"/>
    <w:basedOn w:val="a"/>
    <w:next w:val="a"/>
    <w:link w:val="Char3"/>
    <w:uiPriority w:val="10"/>
    <w:qFormat/>
    <w:rsid w:val="001326DC"/>
    <w:pPr>
      <w:spacing w:beforeLines="50" w:afterLines="50"/>
      <w:ind w:firstLineChars="0" w:firstLine="0"/>
      <w:jc w:val="center"/>
      <w:outlineLvl w:val="0"/>
    </w:pPr>
    <w:rPr>
      <w:rFonts w:eastAsia="黑体" w:cstheme="majorBidi"/>
      <w:bCs/>
      <w:sz w:val="32"/>
      <w:szCs w:val="32"/>
    </w:rPr>
  </w:style>
  <w:style w:type="character" w:styleId="a8">
    <w:name w:val="Hyperlink"/>
    <w:basedOn w:val="a0"/>
    <w:uiPriority w:val="99"/>
    <w:unhideWhenUsed/>
    <w:qFormat/>
    <w:rsid w:val="001326DC"/>
    <w:rPr>
      <w:color w:val="0000FF" w:themeColor="hyperlink"/>
      <w:u w:val="single"/>
    </w:rPr>
  </w:style>
  <w:style w:type="character" w:customStyle="1" w:styleId="Char2">
    <w:name w:val="页眉 Char"/>
    <w:basedOn w:val="a0"/>
    <w:link w:val="a6"/>
    <w:uiPriority w:val="99"/>
    <w:qFormat/>
    <w:rsid w:val="001326DC"/>
    <w:rPr>
      <w:sz w:val="18"/>
      <w:szCs w:val="18"/>
    </w:rPr>
  </w:style>
  <w:style w:type="character" w:customStyle="1" w:styleId="Char1">
    <w:name w:val="页脚 Char"/>
    <w:basedOn w:val="a0"/>
    <w:link w:val="a5"/>
    <w:uiPriority w:val="99"/>
    <w:qFormat/>
    <w:rsid w:val="001326DC"/>
    <w:rPr>
      <w:sz w:val="18"/>
      <w:szCs w:val="18"/>
    </w:rPr>
  </w:style>
  <w:style w:type="character" w:customStyle="1" w:styleId="Char0">
    <w:name w:val="批注框文本 Char"/>
    <w:basedOn w:val="a0"/>
    <w:link w:val="a4"/>
    <w:uiPriority w:val="99"/>
    <w:semiHidden/>
    <w:qFormat/>
    <w:rsid w:val="001326DC"/>
    <w:rPr>
      <w:sz w:val="18"/>
      <w:szCs w:val="18"/>
    </w:rPr>
  </w:style>
  <w:style w:type="character" w:customStyle="1" w:styleId="1Char">
    <w:name w:val="标题 1 Char"/>
    <w:basedOn w:val="a0"/>
    <w:link w:val="1"/>
    <w:uiPriority w:val="9"/>
    <w:qFormat/>
    <w:rsid w:val="001326DC"/>
    <w:rPr>
      <w:rFonts w:ascii="Times New Roman" w:eastAsia="黑体" w:hAnsi="Times New Roman"/>
      <w:sz w:val="30"/>
      <w:szCs w:val="32"/>
    </w:rPr>
  </w:style>
  <w:style w:type="character" w:customStyle="1" w:styleId="2Char">
    <w:name w:val="标题 2 Char"/>
    <w:basedOn w:val="a0"/>
    <w:link w:val="2"/>
    <w:uiPriority w:val="9"/>
    <w:qFormat/>
    <w:rsid w:val="001326DC"/>
    <w:rPr>
      <w:rFonts w:ascii="Times New Roman" w:hAnsi="Times New Roman"/>
      <w:b/>
      <w:sz w:val="24"/>
      <w:szCs w:val="30"/>
    </w:rPr>
  </w:style>
  <w:style w:type="character" w:customStyle="1" w:styleId="3Char">
    <w:name w:val="标题 3 Char"/>
    <w:basedOn w:val="a0"/>
    <w:link w:val="3"/>
    <w:uiPriority w:val="9"/>
    <w:qFormat/>
    <w:rsid w:val="001326DC"/>
    <w:rPr>
      <w:rFonts w:ascii="Times New Roman" w:eastAsiaTheme="majorEastAsia" w:hAnsi="Times New Roman"/>
      <w:sz w:val="24"/>
      <w:szCs w:val="24"/>
    </w:rPr>
  </w:style>
  <w:style w:type="character" w:customStyle="1" w:styleId="Char3">
    <w:name w:val="标题 Char"/>
    <w:basedOn w:val="a0"/>
    <w:link w:val="a7"/>
    <w:uiPriority w:val="10"/>
    <w:qFormat/>
    <w:rsid w:val="001326DC"/>
    <w:rPr>
      <w:rFonts w:ascii="Times New Roman" w:eastAsia="黑体" w:hAnsi="Times New Roman" w:cstheme="majorBidi"/>
      <w:bCs/>
      <w:sz w:val="32"/>
      <w:szCs w:val="32"/>
    </w:rPr>
  </w:style>
  <w:style w:type="paragraph" w:styleId="a9">
    <w:name w:val="List Paragraph"/>
    <w:basedOn w:val="a"/>
    <w:uiPriority w:val="34"/>
    <w:qFormat/>
    <w:rsid w:val="001326DC"/>
    <w:pPr>
      <w:ind w:firstLine="420"/>
    </w:pPr>
  </w:style>
  <w:style w:type="character" w:customStyle="1" w:styleId="Char">
    <w:name w:val="文档结构图 Char"/>
    <w:basedOn w:val="a0"/>
    <w:link w:val="a3"/>
    <w:uiPriority w:val="99"/>
    <w:semiHidden/>
    <w:qFormat/>
    <w:rsid w:val="001326DC"/>
    <w:rPr>
      <w:rFonts w:ascii="宋体" w:eastAsia="宋体" w:hAnsi="Times New Roman"/>
      <w:sz w:val="18"/>
      <w:szCs w:val="18"/>
    </w:rPr>
  </w:style>
  <w:style w:type="character" w:customStyle="1" w:styleId="4Char">
    <w:name w:val="标题 4 Char"/>
    <w:basedOn w:val="a0"/>
    <w:link w:val="4"/>
    <w:uiPriority w:val="9"/>
    <w:semiHidden/>
    <w:qFormat/>
    <w:rsid w:val="001326DC"/>
    <w:rPr>
      <w:rFonts w:asciiTheme="majorHAnsi" w:eastAsiaTheme="majorEastAsia" w:hAnsiTheme="majorHAnsi" w:cstheme="majorBidi"/>
      <w:b/>
      <w:bCs/>
      <w:sz w:val="28"/>
      <w:szCs w:val="28"/>
    </w:rPr>
  </w:style>
  <w:style w:type="paragraph" w:customStyle="1" w:styleId="TOC1">
    <w:name w:val="TOC 标题1"/>
    <w:basedOn w:val="1"/>
    <w:next w:val="a"/>
    <w:uiPriority w:val="39"/>
    <w:semiHidden/>
    <w:unhideWhenUsed/>
    <w:qFormat/>
    <w:rsid w:val="001326DC"/>
    <w:pPr>
      <w:keepNext/>
      <w:keepLines/>
      <w:widowControl/>
      <w:spacing w:beforeLines="0" w:afterLines="0" w:line="276" w:lineRule="auto"/>
      <w:outlineLvl w:val="9"/>
    </w:pPr>
    <w:rPr>
      <w:rFonts w:asciiTheme="majorHAnsi" w:eastAsiaTheme="majorEastAsia" w:hAnsiTheme="majorHAnsi" w:cstheme="majorBidi"/>
      <w:b/>
      <w:bCs/>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657784">
      <w:bodyDiv w:val="1"/>
      <w:marLeft w:val="0"/>
      <w:marRight w:val="0"/>
      <w:marTop w:val="0"/>
      <w:marBottom w:val="0"/>
      <w:divBdr>
        <w:top w:val="none" w:sz="0" w:space="0" w:color="auto"/>
        <w:left w:val="none" w:sz="0" w:space="0" w:color="auto"/>
        <w:bottom w:val="none" w:sz="0" w:space="0" w:color="auto"/>
        <w:right w:val="none" w:sz="0" w:space="0" w:color="auto"/>
      </w:divBdr>
      <w:divsChild>
        <w:div w:id="9692431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http://buy.cxstar.com/"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640784-B00D-4813-82A9-8D1C7F181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7</Pages>
  <Words>197</Words>
  <Characters>1124</Characters>
  <Application>Microsoft Office Word</Application>
  <DocSecurity>0</DocSecurity>
  <Lines>9</Lines>
  <Paragraphs>2</Paragraphs>
  <ScaleCrop>false</ScaleCrop>
  <Company>公司地址：北京市丰台区晓月中路15号 通信地址：北京100165信箱58分箱 邮编 100165零售网址：蔚蓝网 | 读买网 网上书店联系电话：(010)51438155-501</Company>
  <LinksUpToDate>false</LinksUpToDate>
  <CharactersWithSpaces>1319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QiTian730E</cp:lastModifiedBy>
  <cp:revision>14</cp:revision>
  <dcterms:created xsi:type="dcterms:W3CDTF">2020-08-21T02:24:00Z</dcterms:created>
  <dcterms:modified xsi:type="dcterms:W3CDTF">2021-04-29T07:59:00Z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